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0E" w:rsidRDefault="00334AC5" w:rsidP="00226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C5" w:rsidRDefault="00334AC5" w:rsidP="00226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34AC5" w:rsidRDefault="00334AC5" w:rsidP="00226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34AC5" w:rsidRDefault="00334AC5" w:rsidP="00226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34AC5" w:rsidRDefault="00334AC5" w:rsidP="00226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156C5" w:rsidRDefault="00334A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3116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Default="008156C5" w:rsidP="008156C5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8156C5" w:rsidRPr="00011EA9" w:rsidRDefault="008156C5" w:rsidP="008156C5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8156C5" w:rsidRPr="00875F2A" w:rsidRDefault="008156C5" w:rsidP="008156C5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8156C5" w:rsidRPr="003C0D29" w:rsidRDefault="008156C5" w:rsidP="0081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D29">
        <w:rPr>
          <w:rFonts w:ascii="Times New Roman" w:hAnsi="Times New Roman"/>
          <w:b/>
          <w:bCs/>
          <w:sz w:val="24"/>
          <w:szCs w:val="24"/>
        </w:rPr>
        <w:t xml:space="preserve">Цель дисциплины </w:t>
      </w:r>
      <w:r w:rsidRPr="003C0D29">
        <w:rPr>
          <w:rFonts w:ascii="Times New Roman" w:hAnsi="Times New Roman"/>
          <w:sz w:val="24"/>
          <w:szCs w:val="24"/>
        </w:rPr>
        <w:t xml:space="preserve">– </w:t>
      </w:r>
      <w:r w:rsidRPr="00E45E05">
        <w:rPr>
          <w:rFonts w:ascii="Times New Roman" w:hAnsi="Times New Roman"/>
          <w:sz w:val="24"/>
          <w:szCs w:val="24"/>
        </w:rPr>
        <w:t>получение представлений о правовом, методическом и организационном обеспечении подготовки и защиты диссертационной работы, а также формирование компетенций, связанных с эффективным планированием научной работы при подготовке диссертации.</w:t>
      </w:r>
    </w:p>
    <w:p w:rsidR="008156C5" w:rsidRPr="003C0D29" w:rsidRDefault="008156C5" w:rsidP="00815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D29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>–  Формирование представления об этапах подготовки, написания и защиты кандидатской диссертации;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 xml:space="preserve">– Развитие практических умений планирования времени при подготовке диссертации; 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 xml:space="preserve">– Знакомство с рекомендациями по оформлению диссертации, автореферата, основных документов, сопровождающих процедуру защиты работы в диссертационном совете; 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>– Выработка навыков по формулированию и написанию актуальности, научной новизны, научных положений, практической значимости, достоверности результатов и др.;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>– Овладение навыками определения и постановки проблемы исследования, выбора темы и названия диссертации, а также выполнения информационного поиска по теме диссертационного исследования;</w:t>
      </w:r>
    </w:p>
    <w:p w:rsidR="008156C5" w:rsidRPr="00E45E0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>– Уяснение требований к кандидатской и докторской диссертациям;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E45E05">
        <w:rPr>
          <w:rFonts w:ascii="Times New Roman" w:eastAsia="MS Mincho" w:hAnsi="Times New Roman"/>
          <w:sz w:val="24"/>
          <w:szCs w:val="24"/>
          <w:lang w:eastAsia="ja-JP"/>
        </w:rPr>
        <w:t>– Приращение уровня научной квалификации, личной компетенции и конкурентоспособности.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Pr="00987C42" w:rsidRDefault="008156C5" w:rsidP="008156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8156C5" w:rsidRPr="00574C26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74C26">
        <w:rPr>
          <w:rFonts w:ascii="Times New Roman" w:hAnsi="Times New Roman"/>
          <w:sz w:val="24"/>
          <w:szCs w:val="24"/>
        </w:rPr>
        <w:t>Дисциплина «</w:t>
      </w:r>
      <w:r w:rsidR="00833B4A">
        <w:rPr>
          <w:rFonts w:ascii="Times New Roman" w:hAnsi="Times New Roman"/>
          <w:sz w:val="24"/>
          <w:szCs w:val="24"/>
        </w:rPr>
        <w:t>Основы написания диссертационных работ</w:t>
      </w:r>
      <w:r w:rsidRPr="00574C26">
        <w:rPr>
          <w:rFonts w:ascii="Times New Roman" w:hAnsi="Times New Roman"/>
          <w:sz w:val="24"/>
          <w:szCs w:val="24"/>
        </w:rPr>
        <w:t>»</w:t>
      </w:r>
      <w:r w:rsidR="006F36D3">
        <w:rPr>
          <w:rFonts w:ascii="Times New Roman" w:hAnsi="Times New Roman"/>
          <w:sz w:val="24"/>
          <w:szCs w:val="24"/>
        </w:rPr>
        <w:t xml:space="preserve"> </w:t>
      </w:r>
      <w:r w:rsidR="006F36D3" w:rsidRPr="006F36D3">
        <w:rPr>
          <w:rFonts w:ascii="Times New Roman" w:hAnsi="Times New Roman"/>
          <w:sz w:val="24"/>
          <w:szCs w:val="24"/>
        </w:rPr>
        <w:t>включена в блок «Образовательный компонент» образовательной программы</w:t>
      </w:r>
      <w:r>
        <w:rPr>
          <w:rFonts w:ascii="Times New Roman" w:hAnsi="Times New Roman"/>
          <w:sz w:val="24"/>
          <w:szCs w:val="24"/>
        </w:rPr>
        <w:t>. Осваивается на 1 курсе (во 2</w:t>
      </w:r>
      <w:r w:rsidRPr="00574C26">
        <w:rPr>
          <w:rFonts w:ascii="Times New Roman" w:hAnsi="Times New Roman"/>
          <w:sz w:val="24"/>
          <w:szCs w:val="24"/>
        </w:rPr>
        <w:t xml:space="preserve"> семестре). 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74C26">
        <w:rPr>
          <w:rFonts w:ascii="Times New Roman" w:hAnsi="Times New Roman"/>
          <w:sz w:val="24"/>
          <w:szCs w:val="24"/>
        </w:rPr>
        <w:t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</w:t>
      </w:r>
    </w:p>
    <w:p w:rsidR="008156C5" w:rsidRPr="00386AA4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Pr="00386AA4">
        <w:rPr>
          <w:rFonts w:ascii="Times New Roman" w:hAnsi="Times New Roman"/>
          <w:sz w:val="24"/>
          <w:szCs w:val="24"/>
        </w:rPr>
        <w:t>«</w:t>
      </w:r>
      <w:r w:rsidR="00833B4A">
        <w:rPr>
          <w:rFonts w:ascii="Times New Roman" w:hAnsi="Times New Roman"/>
          <w:sz w:val="24"/>
          <w:szCs w:val="24"/>
        </w:rPr>
        <w:t>Основы написания диссертационных работ</w:t>
      </w:r>
      <w:r w:rsidRPr="00386AA4">
        <w:rPr>
          <w:rFonts w:ascii="Times New Roman" w:hAnsi="Times New Roman"/>
          <w:sz w:val="24"/>
          <w:szCs w:val="24"/>
        </w:rPr>
        <w:t>»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направлена на формирование у аспирантов следующих компетенций:</w:t>
      </w:r>
    </w:p>
    <w:p w:rsidR="008156C5" w:rsidRDefault="008156C5" w:rsidP="008156C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</w:t>
      </w:r>
    </w:p>
    <w:p w:rsidR="008156C5" w:rsidRPr="008156C5" w:rsidRDefault="008156C5" w:rsidP="008156C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УК-5 </w:t>
      </w:r>
      <w:r w:rsidRPr="008436A6">
        <w:rPr>
          <w:rFonts w:ascii="Times New Roman" w:hAnsi="Times New Roman"/>
          <w:sz w:val="24"/>
          <w:szCs w:val="24"/>
        </w:rPr>
        <w:t>–</w:t>
      </w:r>
      <w:r w:rsidRPr="008156C5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8156C5">
        <w:rPr>
          <w:rFonts w:ascii="Times New Roman" w:hAnsi="Times New Roman"/>
          <w:sz w:val="24"/>
          <w:szCs w:val="24"/>
        </w:rPr>
        <w:t>Способность планировать и решать задачи собственного профессионального и личностного развития</w:t>
      </w:r>
    </w:p>
    <w:p w:rsidR="008156C5" w:rsidRPr="008436A6" w:rsidRDefault="008156C5" w:rsidP="0081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</w:t>
      </w:r>
    </w:p>
    <w:p w:rsidR="008156C5" w:rsidRPr="008436A6" w:rsidRDefault="008156C5" w:rsidP="008156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eastAsia="TimesNewRomanPSMT" w:hAnsi="Times New Roman"/>
          <w:sz w:val="24"/>
          <w:szCs w:val="24"/>
        </w:rPr>
        <w:t>ПК-</w:t>
      </w:r>
      <w:r>
        <w:rPr>
          <w:rFonts w:ascii="Times New Roman" w:eastAsia="TimesNewRomanPSMT" w:hAnsi="Times New Roman"/>
          <w:sz w:val="24"/>
          <w:szCs w:val="24"/>
        </w:rPr>
        <w:t>1</w:t>
      </w:r>
      <w:r w:rsidRPr="008436A6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8436A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eastAsia="TimesNewRomanPSMT" w:hAnsi="Times New Roman"/>
          <w:sz w:val="24"/>
          <w:szCs w:val="24"/>
        </w:rPr>
        <w:t>г</w:t>
      </w:r>
      <w:r w:rsidRPr="0009451C">
        <w:rPr>
          <w:rFonts w:ascii="Times New Roman" w:eastAsia="TimesNewRomanPSMT" w:hAnsi="Times New Roman"/>
          <w:sz w:val="24"/>
          <w:szCs w:val="24"/>
        </w:rPr>
        <w:t>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2767F7"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 w:rsidRPr="002767F7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 w:rsidRPr="002767F7">
        <w:rPr>
          <w:rFonts w:ascii="Times New Roman" w:eastAsia="Calibri" w:hAnsi="Times New Roman"/>
          <w:bCs/>
          <w:sz w:val="24"/>
          <w:szCs w:val="32"/>
        </w:rPr>
        <w:t>):</w:t>
      </w:r>
    </w:p>
    <w:p w:rsidR="008156C5" w:rsidRPr="002767F7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  <w:sectPr w:rsidR="008156C5" w:rsidSect="00BB586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156C5" w:rsidRPr="00800856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8156C5" w:rsidRPr="00800856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2408"/>
        <w:gridCol w:w="2578"/>
        <w:gridCol w:w="2578"/>
        <w:gridCol w:w="2993"/>
        <w:gridCol w:w="2993"/>
      </w:tblGrid>
      <w:tr w:rsidR="008156C5" w:rsidRPr="001142C4" w:rsidTr="00BB5862">
        <w:trPr>
          <w:jc w:val="center"/>
        </w:trPr>
        <w:tc>
          <w:tcPr>
            <w:tcW w:w="2658" w:type="dxa"/>
            <w:vMerge w:val="restart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3550" w:type="dxa"/>
            <w:gridSpan w:val="5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Критерии оценивания результатов обучения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vMerge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1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2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3</w:t>
            </w:r>
          </w:p>
        </w:tc>
        <w:tc>
          <w:tcPr>
            <w:tcW w:w="2993" w:type="dxa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4</w:t>
            </w:r>
          </w:p>
        </w:tc>
        <w:tc>
          <w:tcPr>
            <w:tcW w:w="2993" w:type="dxa"/>
            <w:vAlign w:val="center"/>
          </w:tcPr>
          <w:p w:rsidR="008156C5" w:rsidRPr="001142C4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5</w:t>
            </w:r>
          </w:p>
        </w:tc>
      </w:tr>
      <w:tr w:rsidR="008156C5" w:rsidRPr="001142C4" w:rsidTr="00BB5862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b/>
                <w:i/>
                <w:highlight w:val="yellow"/>
              </w:rPr>
            </w:pPr>
            <w:r w:rsidRPr="001142C4">
              <w:rPr>
                <w:rFonts w:ascii="Times New Roman" w:hAnsi="Times New Roman"/>
                <w:b/>
                <w:i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833B4A">
            <w:pPr>
              <w:spacing w:after="0" w:line="240" w:lineRule="auto"/>
              <w:rPr>
                <w:rFonts w:ascii="Times New Roman" w:hAnsi="Times New Roman"/>
                <w:i/>
                <w:highlight w:val="yellow"/>
              </w:rPr>
            </w:pPr>
            <w:r w:rsidRPr="001142C4">
              <w:rPr>
                <w:rFonts w:ascii="Times New Roman" w:hAnsi="Times New Roman"/>
                <w:b/>
              </w:rPr>
              <w:t xml:space="preserve">Знать </w:t>
            </w:r>
            <w:r w:rsidRPr="001142C4">
              <w:rPr>
                <w:rFonts w:ascii="Times New Roman" w:hAnsi="Times New Roman"/>
              </w:rPr>
              <w:t xml:space="preserve"> методы критического анализа и оценки современных научных достижений</w:t>
            </w:r>
            <w:r w:rsidR="00833B4A">
              <w:t xml:space="preserve"> </w:t>
            </w:r>
            <w:r w:rsidR="00833B4A">
              <w:rPr>
                <w:rFonts w:ascii="Times New Roman" w:hAnsi="Times New Roman"/>
              </w:rPr>
              <w:t>в области основ</w:t>
            </w:r>
            <w:r w:rsidR="00833B4A" w:rsidRPr="00833B4A">
              <w:rPr>
                <w:rFonts w:ascii="Times New Roman" w:hAnsi="Times New Roman"/>
              </w:rPr>
              <w:t xml:space="preserve"> написания диссертационных работ</w:t>
            </w:r>
            <w:r w:rsidRPr="001142C4">
              <w:rPr>
                <w:rFonts w:ascii="Times New Roman" w:hAnsi="Times New Roman"/>
              </w:rPr>
              <w:t>, а также методы генерирования новых идей при решении исследовательских и практических задач</w:t>
            </w:r>
            <w:r w:rsidR="00C749D2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, в том числе в междисциплинарных областях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</w:rPr>
            </w:pPr>
            <w:r w:rsidRPr="001142C4">
              <w:rPr>
                <w:rFonts w:ascii="Times New Roman" w:hAnsi="Times New Roman"/>
                <w:spacing w:val="-8"/>
              </w:rPr>
              <w:t>Не знает.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Недостаточные знания методов критического анализа и оценки современных научных достижений</w:t>
            </w:r>
            <w:r w:rsidR="00C749D2">
              <w:t xml:space="preserve"> </w:t>
            </w:r>
            <w:r w:rsidR="00C749D2" w:rsidRPr="00C749D2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, а также методов генерирования новых идей при решении исследовательских и практических задач</w:t>
            </w:r>
            <w:r w:rsidR="00C749D2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Общие, но не структурированные знания методов критического анализа и оценки современных научных достижений</w:t>
            </w:r>
            <w:r w:rsidR="00C749D2">
              <w:t xml:space="preserve"> </w:t>
            </w:r>
            <w:r w:rsidR="00C749D2" w:rsidRPr="00C749D2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, а также методов генерирования новых идей при решении исследовательских и практических задач</w:t>
            </w:r>
            <w:r w:rsidR="00C749D2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Содержаться отдельные пробелы в знаниях об основных методах анализа и оценки современных научных достижений</w:t>
            </w:r>
            <w:r w:rsidR="00C749D2">
              <w:t xml:space="preserve"> </w:t>
            </w:r>
            <w:r w:rsidR="00C749D2" w:rsidRPr="00C749D2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, а также методов генерирования новых идей при решении исследовательских и практических задач</w:t>
            </w:r>
            <w:r w:rsidR="00C749D2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, в том числе междисциплинарных.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Сформированные знания методов критического анализа и оценки современных научных достижений</w:t>
            </w:r>
            <w:r w:rsidR="00C749D2">
              <w:t xml:space="preserve"> </w:t>
            </w:r>
            <w:r w:rsidR="00C749D2" w:rsidRPr="00C749D2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, а также методов генерирования новых идей при решении исследовательских и практических задач</w:t>
            </w:r>
            <w:r w:rsidR="000925F0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, в том числе междисциплинарных.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  <w:b/>
                <w:color w:val="000000"/>
              </w:rPr>
              <w:t>Уметь</w:t>
            </w:r>
            <w:r w:rsidRPr="001142C4">
              <w:rPr>
                <w:rFonts w:ascii="Times New Roman" w:hAnsi="Times New Roman"/>
                <w:color w:val="000000"/>
              </w:rPr>
              <w:t xml:space="preserve"> </w:t>
            </w:r>
            <w:r w:rsidRPr="001142C4">
              <w:rPr>
                <w:rFonts w:ascii="Times New Roman" w:hAnsi="Times New Roman"/>
              </w:rPr>
              <w:t xml:space="preserve">анализировать альтернативные варианты решения исследовательских и практических задач </w:t>
            </w:r>
            <w:r w:rsidR="007640B4" w:rsidRPr="007640B4">
              <w:rPr>
                <w:rFonts w:ascii="Times New Roman" w:hAnsi="Times New Roman"/>
              </w:rPr>
              <w:t xml:space="preserve">в области основ написания диссертационных работ </w:t>
            </w:r>
            <w:r w:rsidRPr="001142C4">
              <w:rPr>
                <w:rFonts w:ascii="Times New Roman" w:hAnsi="Times New Roman"/>
              </w:rPr>
              <w:t>и оценивать их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 умеет.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Частично освоено умение анализировать альтернативные варианты решения исследовательских и практических задач</w:t>
            </w:r>
            <w:r w:rsidR="007640B4">
              <w:t xml:space="preserve">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 систематически осуществляемые анализ альтернативных вариантов решения исследовательских и практических задач</w:t>
            </w:r>
            <w:r w:rsidR="007640B4">
              <w:t xml:space="preserve">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Имеются отдельные пробелы в умении анализировать альтернативные вариантов решения исследовательских задач</w:t>
            </w:r>
            <w:r w:rsidR="007640B4">
              <w:t xml:space="preserve">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Сформированное умение анализировать альтернативные варианты решения исследовательских и практических задач</w:t>
            </w:r>
            <w:r w:rsidR="007640B4">
              <w:t xml:space="preserve">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Pr="001142C4">
              <w:rPr>
                <w:rFonts w:ascii="Times New Roman" w:hAnsi="Times New Roman"/>
              </w:rPr>
              <w:t>.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  <w:b/>
              </w:rPr>
              <w:t>Владеть</w:t>
            </w:r>
            <w:r w:rsidRPr="001142C4">
              <w:rPr>
                <w:rFonts w:ascii="Times New Roman" w:hAnsi="Times New Roman"/>
              </w:rPr>
              <w:t xml:space="preserve"> навыками критического анализа и </w:t>
            </w:r>
            <w:r w:rsidRPr="001142C4">
              <w:rPr>
                <w:rFonts w:ascii="Times New Roman" w:hAnsi="Times New Roman"/>
              </w:rPr>
              <w:lastRenderedPageBreak/>
              <w:t xml:space="preserve">оценки современных научных достижений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="007640B4">
              <w:rPr>
                <w:rFonts w:ascii="Times New Roman" w:hAnsi="Times New Roman"/>
              </w:rPr>
              <w:t xml:space="preserve">, </w:t>
            </w:r>
            <w:r w:rsidRPr="001142C4">
              <w:rPr>
                <w:rFonts w:ascii="Times New Roman" w:hAnsi="Times New Roman"/>
              </w:rPr>
              <w:t>результатов деятельности по решению исследовательских и практических задач</w:t>
            </w:r>
            <w:r w:rsidR="007640B4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, в том числе в междисциплинарных областях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>Не владеет.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Фрагментарное применение навыков </w:t>
            </w:r>
            <w:r w:rsidRPr="001142C4">
              <w:rPr>
                <w:rFonts w:ascii="Times New Roman" w:hAnsi="Times New Roman"/>
              </w:rPr>
              <w:lastRenderedPageBreak/>
              <w:t xml:space="preserve">критического анализа и оценки современных научных достижений </w:t>
            </w:r>
            <w:r w:rsidR="007640B4" w:rsidRPr="007640B4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="007640B4">
              <w:rPr>
                <w:rFonts w:ascii="Times New Roman" w:hAnsi="Times New Roman"/>
              </w:rPr>
              <w:t xml:space="preserve">, </w:t>
            </w:r>
            <w:r w:rsidRPr="001142C4">
              <w:rPr>
                <w:rFonts w:ascii="Times New Roman" w:hAnsi="Times New Roman"/>
              </w:rPr>
              <w:t>результатов деятельности по решению исследовательских и практических задач</w:t>
            </w:r>
            <w:r w:rsidR="007640B4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Не систематическое применение навыков </w:t>
            </w:r>
            <w:r w:rsidRPr="001142C4">
              <w:rPr>
                <w:rFonts w:ascii="Times New Roman" w:hAnsi="Times New Roman"/>
              </w:rPr>
              <w:lastRenderedPageBreak/>
              <w:t xml:space="preserve">критического анализа и оценки современных научных достижений </w:t>
            </w:r>
            <w:r w:rsidR="00B607F5" w:rsidRPr="00B607F5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="00B607F5">
              <w:rPr>
                <w:rFonts w:ascii="Times New Roman" w:hAnsi="Times New Roman"/>
              </w:rPr>
              <w:t>,</w:t>
            </w:r>
            <w:r w:rsidRPr="001142C4">
              <w:rPr>
                <w:rFonts w:ascii="Times New Roman" w:hAnsi="Times New Roman"/>
              </w:rPr>
              <w:t xml:space="preserve"> результатов деятельности по решению исследовательских и практических задач</w:t>
            </w:r>
            <w:r w:rsidR="00B607F5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Имеются отдельные пробелы в применение навыков </w:t>
            </w:r>
            <w:r w:rsidRPr="001142C4">
              <w:rPr>
                <w:rFonts w:ascii="Times New Roman" w:hAnsi="Times New Roman"/>
              </w:rPr>
              <w:lastRenderedPageBreak/>
              <w:t xml:space="preserve">критического анализа и оценки современных научных достижений </w:t>
            </w:r>
            <w:r w:rsidR="00B607F5" w:rsidRPr="00B607F5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="00B607F5">
              <w:rPr>
                <w:rFonts w:ascii="Times New Roman" w:hAnsi="Times New Roman"/>
              </w:rPr>
              <w:t>,</w:t>
            </w:r>
            <w:r w:rsidRPr="001142C4">
              <w:rPr>
                <w:rFonts w:ascii="Times New Roman" w:hAnsi="Times New Roman"/>
              </w:rPr>
              <w:t xml:space="preserve"> результатов деятельности по решению исследовательских и практических задач</w:t>
            </w:r>
            <w:r w:rsidR="00B607F5">
              <w:rPr>
                <w:rFonts w:ascii="Times New Roman" w:hAnsi="Times New Roman"/>
              </w:rPr>
              <w:t xml:space="preserve"> в указанной сфере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Владеет всеми навыками критического анализа и </w:t>
            </w:r>
            <w:r w:rsidRPr="001142C4">
              <w:rPr>
                <w:rFonts w:ascii="Times New Roman" w:hAnsi="Times New Roman"/>
              </w:rPr>
              <w:lastRenderedPageBreak/>
              <w:t xml:space="preserve">оценки современных научных достижений </w:t>
            </w:r>
            <w:r w:rsidR="00B607F5" w:rsidRPr="00B607F5">
              <w:rPr>
                <w:rFonts w:ascii="Times New Roman" w:hAnsi="Times New Roman"/>
              </w:rPr>
              <w:t>в области основ написания диссертационных работ</w:t>
            </w:r>
            <w:r w:rsidR="00B607F5">
              <w:rPr>
                <w:rFonts w:ascii="Times New Roman" w:hAnsi="Times New Roman"/>
              </w:rPr>
              <w:t>,</w:t>
            </w:r>
            <w:r w:rsidRPr="001142C4">
              <w:rPr>
                <w:rFonts w:ascii="Times New Roman" w:hAnsi="Times New Roman"/>
              </w:rPr>
              <w:t xml:space="preserve"> результатов деятельности по решению исследо</w:t>
            </w:r>
            <w:r w:rsidR="00B607F5">
              <w:rPr>
                <w:rFonts w:ascii="Times New Roman" w:hAnsi="Times New Roman"/>
              </w:rPr>
              <w:t>вательских и практических задач в указанной сфере.</w:t>
            </w:r>
          </w:p>
        </w:tc>
      </w:tr>
      <w:tr w:rsidR="008156C5" w:rsidRPr="001142C4" w:rsidTr="00BB5862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  <w:b/>
                <w:i/>
              </w:rPr>
              <w:lastRenderedPageBreak/>
              <w:t>УК – 5 Способность планировать и решать задачи собственного профессионального и личностного развития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142C4">
              <w:rPr>
                <w:rFonts w:ascii="Times New Roman" w:hAnsi="Times New Roman"/>
                <w:b/>
              </w:rPr>
              <w:t>Знать</w:t>
            </w:r>
            <w:r w:rsidRPr="001142C4">
              <w:rPr>
                <w:rFonts w:ascii="Times New Roman" w:hAnsi="Times New Roman"/>
              </w:rPr>
              <w:t xml:space="preserve"> </w:t>
            </w:r>
          </w:p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142C4">
              <w:rPr>
                <w:rFonts w:ascii="Times New Roman" w:hAnsi="Times New Roman"/>
              </w:rPr>
              <w:t>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требований рынка труда</w:t>
            </w:r>
            <w:r w:rsidR="00DB131A">
              <w:rPr>
                <w:rFonts w:ascii="Times New Roman" w:hAnsi="Times New Roman"/>
              </w:rPr>
              <w:t xml:space="preserve"> 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 имеет базовых знаний о сущности процесса целеполагания, его особенностях и способах реализации</w:t>
            </w:r>
            <w:r w:rsidR="00DB131A">
              <w:t xml:space="preserve"> </w:t>
            </w:r>
            <w:r w:rsidR="00DB131A" w:rsidRPr="00DB131A">
              <w:rPr>
                <w:rFonts w:ascii="Times New Roman" w:hAnsi="Times New Roman"/>
              </w:rPr>
              <w:t>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Допускает существенные ошибки при раскрытии содержания процесса целеполагания, его особенностей и способов реализации</w:t>
            </w:r>
            <w:r w:rsidR="00DB131A">
              <w:t xml:space="preserve"> </w:t>
            </w:r>
            <w:r w:rsidR="00DB131A" w:rsidRPr="00DB131A">
              <w:rPr>
                <w:rFonts w:ascii="Times New Roman" w:hAnsi="Times New Roman"/>
              </w:rPr>
              <w:t>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Демонстрирует частичные знания содержания процесса целеполагания, некоторых особенностей профессионального развития и самореализации личности,</w:t>
            </w:r>
          </w:p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указывает способы реализации, но не может обосновать возможность их использования в конкретных ситуациях</w:t>
            </w:r>
            <w:r w:rsidR="00DB131A">
              <w:t xml:space="preserve"> </w:t>
            </w:r>
            <w:r w:rsidR="00DB131A" w:rsidRPr="00DB131A">
              <w:rPr>
                <w:rFonts w:ascii="Times New Roman" w:hAnsi="Times New Roman"/>
              </w:rPr>
              <w:t>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Демонстрирует знания сущности процесса целеполагания, отдельных особенностей процесса и способов его реализации, характеристик профессионального развития личности,</w:t>
            </w:r>
          </w:p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но не выделяет критерии выбора способов </w:t>
            </w:r>
            <w:proofErr w:type="spellStart"/>
            <w:r w:rsidRPr="001142C4">
              <w:rPr>
                <w:rFonts w:ascii="Times New Roman" w:hAnsi="Times New Roman"/>
              </w:rPr>
              <w:t>целер</w:t>
            </w:r>
            <w:r w:rsidR="00DB131A">
              <w:rPr>
                <w:rFonts w:ascii="Times New Roman" w:hAnsi="Times New Roman"/>
              </w:rPr>
              <w:t>еализации</w:t>
            </w:r>
            <w:proofErr w:type="spellEnd"/>
            <w:r w:rsidR="00DB131A">
              <w:rPr>
                <w:rFonts w:ascii="Times New Roman" w:hAnsi="Times New Roman"/>
              </w:rPr>
              <w:t xml:space="preserve"> при решении профессио</w:t>
            </w:r>
            <w:r w:rsidRPr="001142C4">
              <w:rPr>
                <w:rFonts w:ascii="Times New Roman" w:hAnsi="Times New Roman"/>
              </w:rPr>
              <w:t>нальных задач</w:t>
            </w:r>
            <w:r w:rsidR="00DB131A">
              <w:t xml:space="preserve"> </w:t>
            </w:r>
            <w:r w:rsidR="00DB131A" w:rsidRPr="00DB131A">
              <w:rPr>
                <w:rFonts w:ascii="Times New Roman" w:hAnsi="Times New Roman"/>
              </w:rPr>
              <w:t>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Раскрывает полное содержание процесса целеполагания, всех его особенностей, аргументированно обосновывает критерии выбора способов профессиональной и личностной </w:t>
            </w:r>
            <w:proofErr w:type="spellStart"/>
            <w:r w:rsidRPr="001142C4">
              <w:rPr>
                <w:rFonts w:ascii="Times New Roman" w:hAnsi="Times New Roman"/>
              </w:rPr>
              <w:t>целереализации</w:t>
            </w:r>
            <w:proofErr w:type="spellEnd"/>
            <w:r w:rsidRPr="001142C4">
              <w:rPr>
                <w:rFonts w:ascii="Times New Roman" w:hAnsi="Times New Roman"/>
              </w:rPr>
              <w:t xml:space="preserve"> при решении профессиональных задач</w:t>
            </w:r>
            <w:r w:rsidR="00DB131A">
              <w:t xml:space="preserve"> </w:t>
            </w:r>
            <w:r w:rsidR="00DB131A" w:rsidRPr="00DB131A">
              <w:rPr>
                <w:rFonts w:ascii="Times New Roman" w:hAnsi="Times New Roman"/>
              </w:rPr>
              <w:t>в сфере религиоведения</w:t>
            </w:r>
            <w:r w:rsidRPr="001142C4">
              <w:rPr>
                <w:rFonts w:ascii="Times New Roman" w:hAnsi="Times New Roman"/>
              </w:rPr>
              <w:t>.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  <w:vAlign w:val="center"/>
          </w:tcPr>
          <w:p w:rsidR="008156C5" w:rsidRPr="001142C4" w:rsidRDefault="008156C5" w:rsidP="00BB5862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142C4">
              <w:rPr>
                <w:rFonts w:ascii="Times New Roman" w:hAnsi="Times New Roman"/>
                <w:b/>
                <w:color w:val="000000"/>
              </w:rPr>
              <w:t>Уметь</w:t>
            </w:r>
            <w:r w:rsidRPr="001142C4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156C5" w:rsidRPr="001142C4" w:rsidRDefault="008156C5" w:rsidP="00DB131A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формулировать цели личностного и профессионального развития и условия их достижения, исходя из тенденций развития </w:t>
            </w:r>
            <w:r w:rsidR="00DB131A">
              <w:rPr>
                <w:rFonts w:ascii="Times New Roman" w:hAnsi="Times New Roman"/>
              </w:rPr>
              <w:t>науки религиоведения</w:t>
            </w:r>
            <w:r w:rsidRPr="001142C4">
              <w:rPr>
                <w:rFonts w:ascii="Times New Roman" w:hAnsi="Times New Roman"/>
              </w:rPr>
              <w:t xml:space="preserve">, </w:t>
            </w:r>
            <w:r w:rsidRPr="001142C4">
              <w:rPr>
                <w:rFonts w:ascii="Times New Roman" w:hAnsi="Times New Roman"/>
              </w:rPr>
              <w:lastRenderedPageBreak/>
              <w:t>этапов профессионального роста, индивидуально-личностных особенностей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Не умеет и не готов формулировать цели личностного и профессионального развития и условия их достижения, исходя из тенденций развития </w:t>
            </w:r>
            <w:r w:rsidR="008F07B1" w:rsidRPr="008F07B1">
              <w:rPr>
                <w:rFonts w:ascii="Times New Roman" w:hAnsi="Times New Roman"/>
              </w:rPr>
              <w:t>науки религиоведения</w:t>
            </w:r>
            <w:r w:rsidRPr="001142C4">
              <w:rPr>
                <w:rFonts w:ascii="Times New Roman" w:hAnsi="Times New Roman"/>
              </w:rPr>
              <w:t xml:space="preserve">, </w:t>
            </w:r>
            <w:r w:rsidRPr="001142C4">
              <w:rPr>
                <w:rFonts w:ascii="Times New Roman" w:hAnsi="Times New Roman"/>
              </w:rPr>
              <w:lastRenderedPageBreak/>
              <w:t>этапов профессионального роста, индивидуально-личностных особенностей.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Имея базовые представления о тенденциях развития </w:t>
            </w:r>
            <w:r w:rsidR="008F07B1" w:rsidRPr="008F07B1">
              <w:rPr>
                <w:rFonts w:ascii="Times New Roman" w:hAnsi="Times New Roman"/>
              </w:rPr>
              <w:t xml:space="preserve">науки религиоведения </w:t>
            </w:r>
            <w:r w:rsidRPr="001142C4">
              <w:rPr>
                <w:rFonts w:ascii="Times New Roman" w:hAnsi="Times New Roman"/>
              </w:rPr>
              <w:t xml:space="preserve">и этапах профессионального роста, не способен сформулировать цели </w:t>
            </w:r>
            <w:r w:rsidRPr="001142C4">
              <w:rPr>
                <w:rFonts w:ascii="Times New Roman" w:hAnsi="Times New Roman"/>
              </w:rPr>
              <w:lastRenderedPageBreak/>
              <w:t>профессионального и личностного развития.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При формулировке целей профессионального и личностного развития не учитывает тенденции развития </w:t>
            </w:r>
            <w:r w:rsidR="008F07B1" w:rsidRPr="008F07B1">
              <w:rPr>
                <w:rFonts w:ascii="Times New Roman" w:hAnsi="Times New Roman"/>
              </w:rPr>
              <w:t>науки религиоведения</w:t>
            </w:r>
            <w:r w:rsidRPr="001142C4">
              <w:rPr>
                <w:rFonts w:ascii="Times New Roman" w:hAnsi="Times New Roman"/>
              </w:rPr>
              <w:t xml:space="preserve"> и индивидуально-</w:t>
            </w:r>
            <w:r w:rsidRPr="001142C4">
              <w:rPr>
                <w:rFonts w:ascii="Times New Roman" w:hAnsi="Times New Roman"/>
              </w:rPr>
              <w:lastRenderedPageBreak/>
              <w:t>личностные особенности.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Формулирует цели личностного и профессионального развития, исходя из тенденций развития </w:t>
            </w:r>
            <w:r w:rsidR="008F07B1" w:rsidRPr="008F07B1">
              <w:rPr>
                <w:rFonts w:ascii="Times New Roman" w:hAnsi="Times New Roman"/>
              </w:rPr>
              <w:t xml:space="preserve">науки религиоведения </w:t>
            </w:r>
            <w:r w:rsidRPr="001142C4">
              <w:rPr>
                <w:rFonts w:ascii="Times New Roman" w:hAnsi="Times New Roman"/>
              </w:rPr>
              <w:t xml:space="preserve">и индивидуально-личностных особенностей, но не </w:t>
            </w:r>
            <w:r w:rsidRPr="001142C4">
              <w:rPr>
                <w:rFonts w:ascii="Times New Roman" w:hAnsi="Times New Roman"/>
              </w:rPr>
              <w:lastRenderedPageBreak/>
              <w:t>полностью учитывает возможные этапы профессиональной социализации.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Готов и умеет формулировать цели личностного и профессионального развития и условия их достижения, исходя из тенденций развития </w:t>
            </w:r>
            <w:r w:rsidR="008F07B1" w:rsidRPr="008F07B1">
              <w:rPr>
                <w:rFonts w:ascii="Times New Roman" w:hAnsi="Times New Roman"/>
              </w:rPr>
              <w:t>науки религиоведения</w:t>
            </w:r>
            <w:r w:rsidRPr="001142C4">
              <w:rPr>
                <w:rFonts w:ascii="Times New Roman" w:hAnsi="Times New Roman"/>
              </w:rPr>
              <w:t xml:space="preserve">, этапов </w:t>
            </w:r>
            <w:r w:rsidRPr="001142C4">
              <w:rPr>
                <w:rFonts w:ascii="Times New Roman" w:hAnsi="Times New Roman"/>
              </w:rPr>
              <w:lastRenderedPageBreak/>
              <w:t>профессионального роста, индивидуально-личностных особенностей.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  <w:vAlign w:val="center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1142C4">
              <w:rPr>
                <w:rFonts w:ascii="Times New Roman" w:hAnsi="Times New Roman"/>
                <w:b/>
              </w:rPr>
              <w:lastRenderedPageBreak/>
              <w:t>Владеть</w:t>
            </w:r>
            <w:r w:rsidRPr="001142C4">
              <w:rPr>
                <w:rFonts w:ascii="Times New Roman" w:hAnsi="Times New Roman"/>
              </w:rPr>
              <w:t xml:space="preserve"> </w:t>
            </w:r>
          </w:p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способами выявления и оценки индивидуально-личностных, профессионально-значимых качеств</w:t>
            </w:r>
            <w:r w:rsidR="006B76F9">
              <w:rPr>
                <w:rFonts w:ascii="Times New Roman" w:hAnsi="Times New Roman"/>
              </w:rPr>
              <w:t xml:space="preserve"> ученого-религиоведа</w:t>
            </w:r>
            <w:r w:rsidRPr="001142C4">
              <w:rPr>
                <w:rFonts w:ascii="Times New Roman" w:hAnsi="Times New Roman"/>
              </w:rPr>
              <w:t xml:space="preserve"> и путями достижения более высокого уровня их развития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Не владеет способами выявления и оценки индивидуально-личностных, профессионально-значимых качеств </w:t>
            </w:r>
            <w:r w:rsidR="006B76F9" w:rsidRPr="006B76F9">
              <w:rPr>
                <w:rFonts w:ascii="Times New Roman" w:hAnsi="Times New Roman"/>
              </w:rPr>
              <w:t xml:space="preserve">ученого-религиоведа </w:t>
            </w:r>
            <w:r w:rsidRPr="001142C4">
              <w:rPr>
                <w:rFonts w:ascii="Times New Roman" w:hAnsi="Times New Roman"/>
              </w:rPr>
              <w:t>и путями достижения более высокого уровня их развития.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Владеет информацией о способах выявления и оценки индивидуально-личностных, профессионально-значимых качеств </w:t>
            </w:r>
            <w:r w:rsidR="006B76F9" w:rsidRPr="006B76F9">
              <w:rPr>
                <w:rFonts w:ascii="Times New Roman" w:hAnsi="Times New Roman"/>
              </w:rPr>
              <w:t xml:space="preserve">ученого-религиоведа </w:t>
            </w:r>
            <w:r w:rsidRPr="001142C4">
              <w:rPr>
                <w:rFonts w:ascii="Times New Roman" w:hAnsi="Times New Roman"/>
              </w:rPr>
              <w:t>и путях достижения более высокого уровня их развития, допуская существенные ошибки при применении данных знаний.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Владеет некоторыми способами выявления и оценки индивидуально-личностных и профессионально-значимых качеств</w:t>
            </w:r>
            <w:r w:rsidR="006B76F9">
              <w:t xml:space="preserve"> </w:t>
            </w:r>
            <w:r w:rsidR="006B76F9" w:rsidRPr="006B76F9">
              <w:rPr>
                <w:rFonts w:ascii="Times New Roman" w:hAnsi="Times New Roman"/>
              </w:rPr>
              <w:t>ученого-религиоведа</w:t>
            </w:r>
            <w:r w:rsidRPr="001142C4">
              <w:rPr>
                <w:rFonts w:ascii="Times New Roman" w:hAnsi="Times New Roman"/>
              </w:rPr>
              <w:t>, необходимых для выполнения профессиональной деятельности, при этом не демонстрирует способность оценки этих качеств и выделения конкретных путей их совершенствования.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Владеет отдельными способами выявления и оценки индивидуально-личностных и профессионально-значимых качеств</w:t>
            </w:r>
            <w:r w:rsidR="006B76F9">
              <w:t xml:space="preserve"> </w:t>
            </w:r>
            <w:r w:rsidR="006B76F9" w:rsidRPr="006B76F9">
              <w:rPr>
                <w:rFonts w:ascii="Times New Roman" w:hAnsi="Times New Roman"/>
              </w:rPr>
              <w:t>ученого-религиоведа</w:t>
            </w:r>
            <w:r w:rsidRPr="001142C4">
              <w:rPr>
                <w:rFonts w:ascii="Times New Roman" w:hAnsi="Times New Roman"/>
              </w:rPr>
              <w:t>, необходимых для выполнения профессиональной деятельности, и выделяет конкретные пути самосовершенствования.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Владеет системой способов выявления и оценки индивидуально-личностных и профессионально-значимых качеств</w:t>
            </w:r>
            <w:r w:rsidR="006B76F9">
              <w:t xml:space="preserve"> </w:t>
            </w:r>
            <w:r w:rsidR="006B76F9" w:rsidRPr="006B76F9">
              <w:rPr>
                <w:rFonts w:ascii="Times New Roman" w:hAnsi="Times New Roman"/>
              </w:rPr>
              <w:t>ученого-религиоведа</w:t>
            </w:r>
            <w:r w:rsidRPr="001142C4">
              <w:rPr>
                <w:rFonts w:ascii="Times New Roman" w:hAnsi="Times New Roman"/>
              </w:rPr>
              <w:t>, необходимых для профессиональной самореализации, и определяет адекватные пути самосовершенствования.</w:t>
            </w:r>
          </w:p>
        </w:tc>
      </w:tr>
      <w:tr w:rsidR="008156C5" w:rsidRPr="001142C4" w:rsidTr="00BB5862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b/>
                <w:i/>
                <w:highlight w:val="yellow"/>
              </w:rPr>
            </w:pPr>
            <w:r w:rsidRPr="001142C4">
              <w:rPr>
                <w:rFonts w:ascii="Times New Roman" w:hAnsi="Times New Roman"/>
                <w:b/>
                <w:i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084749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142C4">
              <w:rPr>
                <w:rFonts w:ascii="Times New Roman" w:hAnsi="Times New Roman"/>
                <w:b/>
              </w:rPr>
              <w:t>Знать</w:t>
            </w:r>
            <w:r w:rsidRPr="001142C4">
              <w:rPr>
                <w:rFonts w:ascii="Times New Roman" w:hAnsi="Times New Roman"/>
              </w:rPr>
              <w:t xml:space="preserve"> наиболее важные научные результаты и </w:t>
            </w:r>
            <w:r w:rsidRPr="001142C4">
              <w:rPr>
                <w:rFonts w:ascii="Times New Roman" w:hAnsi="Times New Roman" w:cs="Times"/>
              </w:rPr>
              <w:t xml:space="preserve">проблемы в области </w:t>
            </w:r>
            <w:r w:rsidR="00084749">
              <w:rPr>
                <w:rFonts w:ascii="Times New Roman" w:hAnsi="Times New Roman" w:cs="Times"/>
              </w:rPr>
              <w:t>религиоведения</w:t>
            </w:r>
            <w:r w:rsidRPr="001142C4">
              <w:rPr>
                <w:rFonts w:ascii="Times New Roman" w:hAnsi="Times New Roman" w:cs="Times"/>
              </w:rPr>
              <w:t xml:space="preserve">, а также </w:t>
            </w:r>
            <w:r w:rsidRPr="001142C4">
              <w:rPr>
                <w:rFonts w:ascii="Times New Roman" w:hAnsi="Times New Roman"/>
              </w:rPr>
              <w:t>современные методы исследований и информационно-коммуникационные технологии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</w:rPr>
            </w:pPr>
            <w:r w:rsidRPr="001142C4">
              <w:rPr>
                <w:rFonts w:ascii="Times New Roman" w:hAnsi="Times New Roman"/>
                <w:spacing w:val="-8"/>
              </w:rPr>
              <w:t>Не знает.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Недостаточные знания о результатах и проблемах в </w:t>
            </w:r>
            <w:r w:rsidR="00376638" w:rsidRPr="00376638">
              <w:rPr>
                <w:rFonts w:ascii="Times New Roman" w:hAnsi="Times New Roman"/>
              </w:rPr>
              <w:t>области религиоведения</w:t>
            </w:r>
            <w:r w:rsidRPr="001142C4">
              <w:rPr>
                <w:rFonts w:ascii="Times New Roman" w:hAnsi="Times New Roman" w:cs="Times"/>
              </w:rPr>
              <w:t xml:space="preserve">, а также о </w:t>
            </w:r>
            <w:r w:rsidRPr="001142C4">
              <w:rPr>
                <w:rFonts w:ascii="Times New Roman" w:hAnsi="Times New Roman"/>
              </w:rPr>
              <w:t>современных методах исследований и информационно-коммуникационных технологиях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Неполные представления о результатах и проблемах в </w:t>
            </w:r>
            <w:r w:rsidR="00376638" w:rsidRPr="00376638">
              <w:rPr>
                <w:rFonts w:ascii="Times New Roman" w:hAnsi="Times New Roman"/>
              </w:rPr>
              <w:t>области религиоведения</w:t>
            </w:r>
            <w:r w:rsidRPr="001142C4">
              <w:rPr>
                <w:rFonts w:ascii="Times New Roman" w:hAnsi="Times New Roman"/>
              </w:rPr>
              <w:t>,</w:t>
            </w:r>
            <w:r w:rsidRPr="001142C4">
              <w:rPr>
                <w:rFonts w:ascii="Times New Roman" w:hAnsi="Times New Roman" w:cs="Times"/>
              </w:rPr>
              <w:t xml:space="preserve"> а также </w:t>
            </w:r>
            <w:r w:rsidRPr="001142C4">
              <w:rPr>
                <w:rFonts w:ascii="Times New Roman" w:hAnsi="Times New Roman"/>
              </w:rPr>
              <w:t>современных методах исследований и информационно-коммуникационных технологиях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Имеются отдельные пробелы в представлении о результатах и проблемах, в </w:t>
            </w:r>
            <w:r w:rsidR="00376638" w:rsidRPr="00376638">
              <w:rPr>
                <w:rFonts w:ascii="Times New Roman" w:hAnsi="Times New Roman"/>
              </w:rPr>
              <w:t>области религиоведения</w:t>
            </w:r>
            <w:r w:rsidRPr="001142C4">
              <w:rPr>
                <w:rFonts w:ascii="Times New Roman" w:hAnsi="Times New Roman"/>
              </w:rPr>
              <w:t xml:space="preserve">, </w:t>
            </w:r>
            <w:r w:rsidRPr="001142C4">
              <w:rPr>
                <w:rFonts w:ascii="Times New Roman" w:hAnsi="Times New Roman" w:cs="Times"/>
              </w:rPr>
              <w:t xml:space="preserve">а также о </w:t>
            </w:r>
            <w:r w:rsidRPr="001142C4">
              <w:rPr>
                <w:rFonts w:ascii="Times New Roman" w:hAnsi="Times New Roman"/>
              </w:rPr>
              <w:t xml:space="preserve">современных методах исследований и информационно-коммуникационных технологиях 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Сформированные систематические представления о результатах и проблемах в </w:t>
            </w:r>
            <w:r w:rsidR="00376638" w:rsidRPr="00376638">
              <w:rPr>
                <w:rFonts w:ascii="Times New Roman" w:hAnsi="Times New Roman"/>
              </w:rPr>
              <w:t>области религиоведения</w:t>
            </w:r>
            <w:r w:rsidRPr="001142C4">
              <w:rPr>
                <w:rFonts w:ascii="Times New Roman" w:hAnsi="Times New Roman"/>
              </w:rPr>
              <w:t>,</w:t>
            </w:r>
            <w:r w:rsidRPr="001142C4">
              <w:rPr>
                <w:rFonts w:ascii="Times New Roman" w:hAnsi="Times New Roman" w:cs="Times"/>
              </w:rPr>
              <w:t xml:space="preserve"> а также о </w:t>
            </w:r>
            <w:r w:rsidRPr="001142C4">
              <w:rPr>
                <w:rFonts w:ascii="Times New Roman" w:hAnsi="Times New Roman"/>
              </w:rPr>
              <w:t>современных методах исследований и информационно-коммуникационных технологиях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"/>
              </w:rPr>
            </w:pPr>
            <w:r w:rsidRPr="001142C4">
              <w:rPr>
                <w:rFonts w:ascii="Times New Roman" w:hAnsi="Times New Roman"/>
                <w:b/>
                <w:color w:val="000000"/>
              </w:rPr>
              <w:t>Уметь</w:t>
            </w:r>
            <w:r w:rsidRPr="001142C4">
              <w:rPr>
                <w:rFonts w:ascii="Times New Roman" w:hAnsi="Times New Roman"/>
                <w:color w:val="000000"/>
              </w:rPr>
              <w:t xml:space="preserve"> применять </w:t>
            </w:r>
            <w:r w:rsidRPr="001142C4">
              <w:rPr>
                <w:rFonts w:ascii="Times New Roman" w:hAnsi="Times New Roman" w:cs="Times"/>
              </w:rPr>
              <w:t>в самостоятельной научно-</w:t>
            </w:r>
            <w:r w:rsidRPr="001142C4">
              <w:rPr>
                <w:rFonts w:ascii="Times New Roman" w:hAnsi="Times New Roman" w:cs="Times"/>
              </w:rPr>
              <w:lastRenderedPageBreak/>
              <w:t xml:space="preserve">исследовательской деятельности в </w:t>
            </w:r>
            <w:r w:rsidR="00376638" w:rsidRPr="00376638">
              <w:rPr>
                <w:rFonts w:ascii="Times New Roman" w:hAnsi="Times New Roman" w:cs="Times"/>
              </w:rPr>
              <w:t xml:space="preserve">области религиоведения </w:t>
            </w:r>
            <w:r w:rsidRPr="001142C4">
              <w:rPr>
                <w:rFonts w:ascii="Times New Roman" w:hAnsi="Times New Roman"/>
                <w:color w:val="000000"/>
              </w:rPr>
              <w:t xml:space="preserve">основные и современные </w:t>
            </w:r>
            <w:r w:rsidRPr="001142C4">
              <w:rPr>
                <w:rFonts w:ascii="Times New Roman" w:hAnsi="Times New Roman" w:cs="Times"/>
              </w:rPr>
              <w:t>методы исследований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>Не умеет.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Фрагментарное умение разработки и </w:t>
            </w:r>
            <w:r w:rsidRPr="001142C4">
              <w:rPr>
                <w:rFonts w:ascii="Times New Roman" w:hAnsi="Times New Roman"/>
              </w:rPr>
              <w:lastRenderedPageBreak/>
              <w:t>применения методов и алгоритмов научных исследований</w:t>
            </w:r>
            <w:r w:rsidR="00376638">
              <w:t xml:space="preserve"> </w:t>
            </w:r>
            <w:r w:rsidR="00376638" w:rsidRPr="00376638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В целом успешное, но не систематическое умение </w:t>
            </w:r>
            <w:r w:rsidRPr="001142C4">
              <w:rPr>
                <w:rFonts w:ascii="Times New Roman" w:hAnsi="Times New Roman"/>
              </w:rPr>
              <w:lastRenderedPageBreak/>
              <w:t>разработки и применения методов и алгоритмов научных исследований</w:t>
            </w:r>
            <w:r w:rsidR="00376638">
              <w:t xml:space="preserve"> </w:t>
            </w:r>
            <w:r w:rsidR="00376638" w:rsidRPr="00376638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Имеются отдельные пробелы в умении применять методы </w:t>
            </w:r>
            <w:r w:rsidRPr="001142C4">
              <w:rPr>
                <w:rFonts w:ascii="Times New Roman" w:hAnsi="Times New Roman"/>
              </w:rPr>
              <w:lastRenderedPageBreak/>
              <w:t>и алгоритмов научных исследований</w:t>
            </w:r>
            <w:r w:rsidR="00376638">
              <w:t xml:space="preserve"> </w:t>
            </w:r>
            <w:r w:rsidR="00376638" w:rsidRPr="00376638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Сформированное умение разработки и применения </w:t>
            </w:r>
            <w:r w:rsidRPr="001142C4">
              <w:rPr>
                <w:rFonts w:ascii="Times New Roman" w:hAnsi="Times New Roman"/>
              </w:rPr>
              <w:lastRenderedPageBreak/>
              <w:t>методов и алгоритмов научных исследований</w:t>
            </w:r>
            <w:r w:rsidR="00376638">
              <w:t xml:space="preserve"> </w:t>
            </w:r>
            <w:r w:rsidR="00376638" w:rsidRPr="00376638">
              <w:rPr>
                <w:rFonts w:ascii="Times New Roman" w:hAnsi="Times New Roman"/>
              </w:rPr>
              <w:t>в области религиоведения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376638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"/>
              </w:rPr>
            </w:pPr>
            <w:r w:rsidRPr="001142C4">
              <w:rPr>
                <w:rFonts w:ascii="Times New Roman" w:hAnsi="Times New Roman"/>
                <w:b/>
              </w:rPr>
              <w:lastRenderedPageBreak/>
              <w:t>Владеть</w:t>
            </w:r>
            <w:r w:rsidRPr="001142C4">
              <w:rPr>
                <w:rFonts w:ascii="Times New Roman" w:hAnsi="Times New Roman"/>
              </w:rPr>
              <w:t xml:space="preserve"> </w:t>
            </w:r>
            <w:r w:rsidRPr="001142C4">
              <w:rPr>
                <w:rFonts w:ascii="Times New Roman" w:hAnsi="Times New Roman" w:cs="Times"/>
              </w:rPr>
              <w:t xml:space="preserve">инструментами поиска результатов </w:t>
            </w:r>
            <w:r w:rsidRPr="001142C4">
              <w:rPr>
                <w:rFonts w:ascii="Times New Roman" w:hAnsi="Times New Roman"/>
              </w:rPr>
              <w:t>научно-исследовательскую деятельность</w:t>
            </w:r>
            <w:r w:rsidR="00376638">
              <w:rPr>
                <w:rFonts w:ascii="Times New Roman" w:hAnsi="Times New Roman"/>
              </w:rPr>
              <w:t xml:space="preserve"> </w:t>
            </w:r>
            <w:r w:rsidR="00376638" w:rsidRPr="00376638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 владеет.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Владеет информацией об </w:t>
            </w:r>
            <w:r w:rsidRPr="001142C4">
              <w:rPr>
                <w:rFonts w:ascii="Times New Roman" w:hAnsi="Times New Roman" w:cs="Times"/>
              </w:rPr>
              <w:t xml:space="preserve">инструментах поиска результатов </w:t>
            </w:r>
            <w:r w:rsidRPr="001142C4">
              <w:rPr>
                <w:rFonts w:ascii="Times New Roman" w:hAnsi="Times New Roman"/>
              </w:rPr>
              <w:t>научно-исследоват</w:t>
            </w:r>
            <w:r w:rsidR="00B103A2">
              <w:rPr>
                <w:rFonts w:ascii="Times New Roman" w:hAnsi="Times New Roman"/>
              </w:rPr>
              <w:t xml:space="preserve">ельскую деятельность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Владеет некоторыми </w:t>
            </w:r>
            <w:r w:rsidRPr="001142C4">
              <w:rPr>
                <w:rFonts w:ascii="Times New Roman" w:hAnsi="Times New Roman" w:cs="Times"/>
              </w:rPr>
              <w:t xml:space="preserve">инструментами поиска результатов </w:t>
            </w:r>
            <w:r w:rsidRPr="001142C4">
              <w:rPr>
                <w:rFonts w:ascii="Times New Roman" w:hAnsi="Times New Roman"/>
              </w:rPr>
              <w:t>научно-исследоват</w:t>
            </w:r>
            <w:r w:rsidR="00B103A2">
              <w:rPr>
                <w:rFonts w:ascii="Times New Roman" w:hAnsi="Times New Roman"/>
              </w:rPr>
              <w:t xml:space="preserve">ельскую деятельность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Владеет отдельными </w:t>
            </w:r>
            <w:r w:rsidRPr="001142C4">
              <w:rPr>
                <w:rFonts w:ascii="Times New Roman" w:hAnsi="Times New Roman" w:cs="Times"/>
              </w:rPr>
              <w:t xml:space="preserve">инструментами поиска результатов </w:t>
            </w:r>
            <w:r w:rsidRPr="001142C4">
              <w:rPr>
                <w:rFonts w:ascii="Times New Roman" w:hAnsi="Times New Roman"/>
              </w:rPr>
              <w:t>научно-исс</w:t>
            </w:r>
            <w:r w:rsidR="00B103A2">
              <w:rPr>
                <w:rFonts w:ascii="Times New Roman" w:hAnsi="Times New Roman"/>
              </w:rPr>
              <w:t xml:space="preserve">ледовательскую деятельность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Владеет системой </w:t>
            </w:r>
            <w:r w:rsidRPr="001142C4">
              <w:rPr>
                <w:rFonts w:ascii="Times New Roman" w:hAnsi="Times New Roman" w:cs="Times"/>
              </w:rPr>
              <w:t xml:space="preserve">инструментами поиска результатов </w:t>
            </w:r>
            <w:r w:rsidRPr="001142C4">
              <w:rPr>
                <w:rFonts w:ascii="Times New Roman" w:hAnsi="Times New Roman"/>
              </w:rPr>
              <w:t>научно-исследоват</w:t>
            </w:r>
            <w:r w:rsidR="00B103A2">
              <w:rPr>
                <w:rFonts w:ascii="Times New Roman" w:hAnsi="Times New Roman"/>
              </w:rPr>
              <w:t xml:space="preserve">ельскую деятельность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</w:tr>
      <w:tr w:rsidR="008156C5" w:rsidRPr="001142C4" w:rsidTr="00BB5862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b/>
                <w:i/>
                <w:highlight w:val="yellow"/>
              </w:rPr>
            </w:pPr>
            <w:r w:rsidRPr="001142C4">
              <w:rPr>
                <w:rFonts w:ascii="Times New Roman" w:eastAsia="TimesNewRomanPSMT" w:hAnsi="Times New Roman"/>
                <w:b/>
                <w:i/>
              </w:rPr>
              <w:t xml:space="preserve">ПК-1 – </w:t>
            </w:r>
            <w:r w:rsidRPr="001142C4">
              <w:rPr>
                <w:rFonts w:ascii="Times New Roman" w:hAnsi="Times New Roman"/>
                <w:b/>
                <w:i/>
                <w:color w:val="000000"/>
              </w:rPr>
      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  <w:i/>
                <w:highlight w:val="yellow"/>
              </w:rPr>
            </w:pPr>
            <w:r w:rsidRPr="001142C4">
              <w:rPr>
                <w:rFonts w:ascii="Times New Roman" w:hAnsi="Times New Roman"/>
                <w:b/>
              </w:rPr>
              <w:t>Знать</w:t>
            </w:r>
            <w:r w:rsidRPr="001142C4">
              <w:rPr>
                <w:rFonts w:ascii="Times New Roman" w:hAnsi="Times New Roman"/>
              </w:rPr>
              <w:t xml:space="preserve"> основные методы анализа и оценки больших массивов информации, основы экспертной деятельности, основы этических</w:t>
            </w:r>
            <w:r w:rsidR="00B103A2">
              <w:rPr>
                <w:rFonts w:ascii="Times New Roman" w:hAnsi="Times New Roman"/>
              </w:rPr>
              <w:t xml:space="preserve"> норм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Отсутствие знаний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Фрагментарные знания основных методов анализа и оценки больших массивов информации; основ экспертной деятельности; основ этических норм</w:t>
            </w:r>
            <w:r w:rsidR="00B103A2">
              <w:rPr>
                <w:rFonts w:ascii="Times New Roman" w:hAnsi="Times New Roman"/>
              </w:rPr>
              <w:t xml:space="preserve">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Неполные знания основных методов анализа и оценки больших массивов информации; основ экспертной деятельности; основ этических норм</w:t>
            </w:r>
            <w:r w:rsidR="00B103A2">
              <w:rPr>
                <w:rFonts w:ascii="Times New Roman" w:hAnsi="Times New Roman"/>
              </w:rPr>
              <w:t xml:space="preserve">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Сформированные, но содержащие отдельные пробелы знания основных методов анализа и оценки больших массивов информации; основ экспертной деятельности; основ этических норм</w:t>
            </w:r>
            <w:r w:rsidR="00B103A2">
              <w:rPr>
                <w:rFonts w:ascii="Times New Roman" w:hAnsi="Times New Roman"/>
              </w:rPr>
              <w:t xml:space="preserve">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Сформированные систематические знания основных методов анализа и оценки больших массивов информации; основ экспертной де</w:t>
            </w:r>
            <w:r w:rsidR="00B103A2">
              <w:rPr>
                <w:rFonts w:ascii="Times New Roman" w:hAnsi="Times New Roman"/>
              </w:rPr>
              <w:t xml:space="preserve">ятельности; основ этических норм </w:t>
            </w:r>
            <w:r w:rsidR="00B103A2" w:rsidRPr="00B103A2">
              <w:rPr>
                <w:rFonts w:ascii="Times New Roman" w:hAnsi="Times New Roman"/>
              </w:rPr>
              <w:t>в области религиоведения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  <w:b/>
                <w:color w:val="000000"/>
              </w:rPr>
              <w:t>Уметь</w:t>
            </w:r>
            <w:r w:rsidRPr="001142C4">
              <w:rPr>
                <w:rFonts w:ascii="Times New Roman" w:hAnsi="Times New Roman"/>
                <w:color w:val="000000"/>
              </w:rPr>
              <w:t xml:space="preserve"> применять на практике </w:t>
            </w:r>
            <w:r w:rsidRPr="001142C4">
              <w:rPr>
                <w:rFonts w:ascii="Times New Roman" w:hAnsi="Times New Roman"/>
              </w:rPr>
              <w:t xml:space="preserve">основные методы и методики анализа и оценки больших массивов информации, методы проведения экспертиз, </w:t>
            </w:r>
            <w:r w:rsidRPr="001142C4">
              <w:rPr>
                <w:rFonts w:ascii="Times New Roman" w:hAnsi="Times New Roman"/>
                <w:color w:val="000000"/>
              </w:rPr>
              <w:t>связанные с философской и религиоведческой проблематикой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>Отсутствие умений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Частично освоение умений </w:t>
            </w:r>
            <w:r w:rsidRPr="001142C4">
              <w:rPr>
                <w:rFonts w:ascii="Times New Roman" w:hAnsi="Times New Roman"/>
                <w:color w:val="000000"/>
              </w:rPr>
              <w:t xml:space="preserve">применять на практике </w:t>
            </w:r>
            <w:r w:rsidRPr="001142C4">
              <w:rPr>
                <w:rFonts w:ascii="Times New Roman" w:hAnsi="Times New Roman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1142C4">
              <w:rPr>
                <w:rFonts w:ascii="Times New Roman" w:hAnsi="Times New Roman"/>
                <w:color w:val="000000"/>
              </w:rPr>
              <w:t>связанные с философской и религиоведческой проблематикой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 целом успешное, но не систематическое освоение умений </w:t>
            </w:r>
            <w:r w:rsidRPr="001142C4">
              <w:rPr>
                <w:rFonts w:ascii="Times New Roman" w:hAnsi="Times New Roman"/>
                <w:color w:val="000000"/>
              </w:rPr>
              <w:t xml:space="preserve">применять на практике </w:t>
            </w:r>
            <w:r w:rsidRPr="001142C4">
              <w:rPr>
                <w:rFonts w:ascii="Times New Roman" w:hAnsi="Times New Roman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1142C4">
              <w:rPr>
                <w:rFonts w:ascii="Times New Roman" w:hAnsi="Times New Roman"/>
                <w:color w:val="000000"/>
              </w:rPr>
              <w:t>связанные с философской и религиоведческой проблематикой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В целом успешное, но содержащее отдельные пробелы умение </w:t>
            </w:r>
            <w:r w:rsidRPr="001142C4">
              <w:rPr>
                <w:rFonts w:ascii="Times New Roman" w:hAnsi="Times New Roman"/>
                <w:color w:val="000000"/>
              </w:rPr>
              <w:t xml:space="preserve">применять на практике </w:t>
            </w:r>
            <w:r w:rsidRPr="001142C4">
              <w:rPr>
                <w:rFonts w:ascii="Times New Roman" w:hAnsi="Times New Roman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1142C4">
              <w:rPr>
                <w:rFonts w:ascii="Times New Roman" w:hAnsi="Times New Roman"/>
                <w:color w:val="000000"/>
              </w:rPr>
              <w:t>связанные с философской и религиоведческой проблематикой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t xml:space="preserve">Успешное и систематическое умение </w:t>
            </w:r>
            <w:r w:rsidRPr="001142C4">
              <w:rPr>
                <w:rFonts w:ascii="Times New Roman" w:hAnsi="Times New Roman"/>
                <w:color w:val="000000"/>
              </w:rPr>
              <w:t xml:space="preserve">применять на практике </w:t>
            </w:r>
            <w:r w:rsidRPr="001142C4">
              <w:rPr>
                <w:rFonts w:ascii="Times New Roman" w:hAnsi="Times New Roman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1142C4">
              <w:rPr>
                <w:rFonts w:ascii="Times New Roman" w:hAnsi="Times New Roman"/>
                <w:color w:val="000000"/>
              </w:rPr>
              <w:t>связанные с философской и религиоведческой проблематикой</w:t>
            </w:r>
          </w:p>
        </w:tc>
      </w:tr>
      <w:tr w:rsidR="008156C5" w:rsidRPr="001142C4" w:rsidTr="00BB5862">
        <w:trPr>
          <w:jc w:val="center"/>
        </w:trPr>
        <w:tc>
          <w:tcPr>
            <w:tcW w:w="2658" w:type="dxa"/>
            <w:shd w:val="clear" w:color="auto" w:fill="auto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  <w:b/>
              </w:rPr>
              <w:t>Владеть</w:t>
            </w:r>
            <w:r w:rsidRPr="001142C4">
              <w:rPr>
                <w:rFonts w:ascii="Times New Roman" w:hAnsi="Times New Roman"/>
              </w:rPr>
              <w:t xml:space="preserve"> навыками </w:t>
            </w:r>
            <w:r w:rsidRPr="001142C4">
              <w:rPr>
                <w:rFonts w:ascii="Times New Roman" w:hAnsi="Times New Roman"/>
              </w:rPr>
              <w:lastRenderedPageBreak/>
              <w:t>проведения экспертных мероприятий, связанных с философской и религиоведческой проблематикой</w:t>
            </w:r>
          </w:p>
        </w:tc>
        <w:tc>
          <w:tcPr>
            <w:tcW w:w="240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>Отсутствие навыков</w:t>
            </w:r>
          </w:p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Фрагментарное </w:t>
            </w:r>
            <w:r w:rsidRPr="001142C4">
              <w:rPr>
                <w:rFonts w:ascii="Times New Roman" w:hAnsi="Times New Roman"/>
              </w:rPr>
              <w:lastRenderedPageBreak/>
              <w:t>применение навыков проведения экспертных мероприятий, связанных с философской и религиоведческой проблематикой</w:t>
            </w:r>
          </w:p>
        </w:tc>
        <w:tc>
          <w:tcPr>
            <w:tcW w:w="2578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В целом успешное, но не </w:t>
            </w:r>
            <w:r w:rsidRPr="001142C4">
              <w:rPr>
                <w:rFonts w:ascii="Times New Roman" w:hAnsi="Times New Roman"/>
              </w:rPr>
              <w:lastRenderedPageBreak/>
              <w:t>систематическое применение навыков проведения экспертных мероприятий, связанных с философской и религиоведческой проблематикой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В целом успешное, но </w:t>
            </w:r>
            <w:r w:rsidRPr="001142C4">
              <w:rPr>
                <w:rFonts w:ascii="Times New Roman" w:hAnsi="Times New Roman"/>
              </w:rPr>
              <w:lastRenderedPageBreak/>
              <w:t>сопровождающееся отдельными ошибками применение навыков проведения экспертных мероприятий, связанных с философской и религиоведческой проблематикой</w:t>
            </w:r>
          </w:p>
        </w:tc>
        <w:tc>
          <w:tcPr>
            <w:tcW w:w="2993" w:type="dxa"/>
          </w:tcPr>
          <w:p w:rsidR="008156C5" w:rsidRPr="001142C4" w:rsidRDefault="008156C5" w:rsidP="00BB5862">
            <w:pPr>
              <w:spacing w:after="0" w:line="240" w:lineRule="auto"/>
              <w:rPr>
                <w:rFonts w:ascii="Times New Roman" w:hAnsi="Times New Roman"/>
              </w:rPr>
            </w:pPr>
            <w:r w:rsidRPr="001142C4">
              <w:rPr>
                <w:rFonts w:ascii="Times New Roman" w:hAnsi="Times New Roman"/>
              </w:rPr>
              <w:lastRenderedPageBreak/>
              <w:t xml:space="preserve">Успешное и систематическое </w:t>
            </w:r>
            <w:r w:rsidRPr="001142C4">
              <w:rPr>
                <w:rFonts w:ascii="Times New Roman" w:hAnsi="Times New Roman"/>
              </w:rPr>
              <w:lastRenderedPageBreak/>
              <w:t>применение навыков проведения экспертных мероприятий, связанных с философской и религиоведческой проблематикой</w:t>
            </w:r>
          </w:p>
        </w:tc>
      </w:tr>
    </w:tbl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  <w:sectPr w:rsidR="008156C5" w:rsidSect="00BB58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32"/>
        </w:rPr>
        <w:t>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D52189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D52189">
        <w:rPr>
          <w:rFonts w:ascii="Times New Roman" w:eastAsia="Calibri" w:hAnsi="Times New Roman"/>
          <w:bCs/>
          <w:sz w:val="24"/>
          <w:szCs w:val="32"/>
        </w:rPr>
        <w:t>. (</w:t>
      </w:r>
      <w:r>
        <w:rPr>
          <w:rFonts w:ascii="Times New Roman" w:eastAsia="Calibri" w:hAnsi="Times New Roman"/>
          <w:bCs/>
          <w:sz w:val="24"/>
          <w:szCs w:val="32"/>
        </w:rPr>
        <w:t>72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час</w:t>
      </w:r>
      <w:r>
        <w:rPr>
          <w:rFonts w:ascii="Times New Roman" w:eastAsia="Calibri" w:hAnsi="Times New Roman"/>
          <w:bCs/>
          <w:sz w:val="24"/>
          <w:szCs w:val="32"/>
        </w:rPr>
        <w:t>ов</w:t>
      </w:r>
      <w:r w:rsidRPr="00D52189">
        <w:rPr>
          <w:rFonts w:ascii="Times New Roman" w:eastAsia="Calibri" w:hAnsi="Times New Roman"/>
          <w:bCs/>
          <w:sz w:val="24"/>
          <w:szCs w:val="32"/>
        </w:rPr>
        <w:t>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Pr="00875F2A">
        <w:rPr>
          <w:rFonts w:ascii="Times New Roman" w:hAnsi="Times New Roman"/>
          <w:bCs/>
          <w:sz w:val="24"/>
          <w:szCs w:val="32"/>
        </w:rPr>
        <w:t xml:space="preserve">Время проведения </w:t>
      </w:r>
      <w:r w:rsidR="003A0F93">
        <w:rPr>
          <w:rFonts w:ascii="Times New Roman" w:hAnsi="Times New Roman"/>
          <w:bCs/>
          <w:sz w:val="24"/>
          <w:szCs w:val="32"/>
        </w:rPr>
        <w:t>2</w:t>
      </w:r>
      <w:r>
        <w:rPr>
          <w:rFonts w:ascii="Times New Roman" w:hAnsi="Times New Roman"/>
          <w:bCs/>
          <w:sz w:val="24"/>
          <w:szCs w:val="32"/>
        </w:rPr>
        <w:t xml:space="preserve"> </w:t>
      </w:r>
      <w:r w:rsidRPr="00875F2A">
        <w:rPr>
          <w:rFonts w:ascii="Times New Roman" w:hAnsi="Times New Roman"/>
          <w:bCs/>
          <w:sz w:val="24"/>
          <w:szCs w:val="32"/>
        </w:rPr>
        <w:t>семестр</w:t>
      </w:r>
      <w:r w:rsidR="003A0F93">
        <w:rPr>
          <w:rFonts w:ascii="Times New Roman" w:hAnsi="Times New Roman"/>
          <w:bCs/>
          <w:sz w:val="24"/>
          <w:szCs w:val="32"/>
        </w:rPr>
        <w:t xml:space="preserve"> 1</w:t>
      </w:r>
      <w:r w:rsidRPr="00875F2A">
        <w:rPr>
          <w:rFonts w:ascii="Times New Roman" w:hAnsi="Times New Roman"/>
          <w:bCs/>
          <w:sz w:val="24"/>
          <w:szCs w:val="32"/>
        </w:rPr>
        <w:t xml:space="preserve"> года обучения.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42"/>
        <w:gridCol w:w="477"/>
        <w:gridCol w:w="540"/>
        <w:gridCol w:w="851"/>
        <w:gridCol w:w="850"/>
        <w:gridCol w:w="1587"/>
      </w:tblGrid>
      <w:tr w:rsidR="008156C5" w:rsidRPr="00C84DDE" w:rsidTr="00BB5862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8156C5" w:rsidRPr="00C84DDE" w:rsidTr="00BB5862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Принципы организации обучения в аспирантуре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FB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A26E02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Методика научной работы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60576E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D8481B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="003A0F93">
              <w:rPr>
                <w:rFonts w:ascii="Times New Roman" w:hAnsi="Times New Roman"/>
                <w:sz w:val="24"/>
                <w:szCs w:val="24"/>
              </w:rPr>
              <w:t xml:space="preserve">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Диссертация как рукопись: подготовка и структурирование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D8481B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Публикация результатов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60576E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D8481B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Подготовка документов к защите диссертации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D8481B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Публичная защита диссертации: что нужно знать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D8481B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Участие аспиранта в деятельности кафедры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литературой: электронные ресурсы и каталоги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литературой: оформление списка литературы, библиографических ссылок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A4181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BA4181">
              <w:rPr>
                <w:rFonts w:ascii="Times New Roman" w:hAnsi="Times New Roman"/>
                <w:sz w:val="24"/>
                <w:szCs w:val="24"/>
              </w:rPr>
              <w:t>Подготовка документации к публикации результатов исследования и защите диссертации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УК-2,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8156C5" w:rsidRPr="00C84DDE" w:rsidTr="00BB5862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5430F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3A0F93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45FBE" w:rsidRDefault="00BB5862" w:rsidP="00BB58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6C5" w:rsidRPr="00C84DDE" w:rsidTr="00BB58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1017CD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60576E" w:rsidP="00BB586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1017CD" w:rsidRDefault="0060576E" w:rsidP="00BB5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1017CD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Примечание: Л – лекции, С – семинары, СР – самостоятельная работа.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3A0F93" w:rsidRDefault="003A0F93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34"/>
        <w:gridCol w:w="6480"/>
      </w:tblGrid>
      <w:tr w:rsidR="008156C5" w:rsidRPr="007B4A8C" w:rsidTr="00BB5862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8156C5" w:rsidRPr="007B4A8C" w:rsidTr="00BB5862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3C45C3">
              <w:rPr>
                <w:rFonts w:ascii="Times New Roman" w:hAnsi="Times New Roman"/>
                <w:sz w:val="24"/>
                <w:szCs w:val="24"/>
              </w:rPr>
              <w:t>Принципы организации обучения в аспирантуре.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5C3">
              <w:rPr>
                <w:rFonts w:ascii="Times New Roman" w:hAnsi="Times New Roman"/>
                <w:sz w:val="24"/>
                <w:szCs w:val="24"/>
              </w:rPr>
              <w:t>Индивидуальный план аспиранта и его разделы. Ученая степень: кому и зачем она нужна. Квалификационная работа - диссертация. Виды диссертационных работ. Субъекты диссертационного процесса: научный руководитель, заведующий кафедрой, оппонент, ведущая организация. Диссертационный совет и его структура.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Методика научной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45C3">
              <w:rPr>
                <w:rFonts w:ascii="Times New Roman" w:hAnsi="Times New Roman"/>
                <w:sz w:val="24"/>
                <w:szCs w:val="24"/>
              </w:rPr>
              <w:t xml:space="preserve">Принципы, средства и методы научной деятельности. Выбор темы исследования. Поиск научной литературы Рецензия и правила рецензирования. Работа над </w:t>
            </w:r>
            <w:proofErr w:type="spellStart"/>
            <w:r w:rsidRPr="003C45C3">
              <w:rPr>
                <w:rFonts w:ascii="Times New Roman" w:hAnsi="Times New Roman"/>
                <w:sz w:val="24"/>
                <w:szCs w:val="24"/>
              </w:rPr>
              <w:t>резюмированием</w:t>
            </w:r>
            <w:proofErr w:type="spellEnd"/>
            <w:r w:rsidRPr="003C45C3">
              <w:rPr>
                <w:rFonts w:ascii="Times New Roman" w:hAnsi="Times New Roman"/>
                <w:sz w:val="24"/>
                <w:szCs w:val="24"/>
              </w:rPr>
              <w:t xml:space="preserve">, аннотированием и реферированием. Из истории развития </w:t>
            </w:r>
            <w:proofErr w:type="spellStart"/>
            <w:r w:rsidRPr="003C45C3">
              <w:rPr>
                <w:rFonts w:ascii="Times New Roman" w:hAnsi="Times New Roman"/>
                <w:sz w:val="24"/>
                <w:szCs w:val="24"/>
              </w:rPr>
              <w:t>рефенирования</w:t>
            </w:r>
            <w:proofErr w:type="spellEnd"/>
            <w:r w:rsidRPr="003C45C3">
              <w:rPr>
                <w:rFonts w:ascii="Times New Roman" w:hAnsi="Times New Roman"/>
                <w:sz w:val="24"/>
                <w:szCs w:val="24"/>
              </w:rPr>
              <w:t>. Алгоритмы заданий по их реализации. Структура резюме, аннотации и реферата. Методика и алгоритм их составления. Интегральный (7 блоков) и дифференциальный (3 блока) алгоритмы чтения. Слова-ориентиры. Подготовка исследования и анализ его результатов.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Диссертация как рукопись: подготовка и структурирование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Работа над диссертацией: композиция, стиль изложения, таблицы, иллюстрации, формулы, цитаты и заимствования. Структура введения и заключения. Приложения к диссертации. Типичные ошибки при оформлении работы.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Публикация результатов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Виды публикаций. Подготовка и написание научной статьи. Выбор журнала. Основная структура содержания статьи. Основные логико-методологические требования к результату научной статьи. Рекомендации по изложению материала: стиль; терминология; цитаты и ссылки. Подготовка доклада на конференцию. Учебник и учебное пособие. Монография. Депонирование научной разработки. Соавторство. Патент как результат.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Подготовка документов к защите диссертации.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43FB">
              <w:rPr>
                <w:rFonts w:ascii="Times New Roman" w:hAnsi="Times New Roman"/>
                <w:sz w:val="24"/>
                <w:szCs w:val="24"/>
              </w:rPr>
              <w:t>Внедрение результатов научного исследования: справки акты о внедрении и требования по их оформлению. Предзащита и предварительная экспертиза. Соответствие диссертации паспорту специальности. Автореферат: назначение, структура, содержание основных разделов. Типичные ошибки оформления автореферата. Документы, оформляемые к заседанию диссертационного совета.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D5485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Публичная защита диссертации: что нужно знать.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Доклад: структура, текст, иллюстрации и репетиция. Проект заключения и его особенности. Отзывы оппонентов, ведущей организации и научного руководителя. Взаимодействие с членами диссертационного совета и его руководством. Организация видеосъемки. Порядок защиты. Психологическая комфортность и правила поведения. Работа с документами после защиты: информационная карта, документы для ВАК, Стенограмма заседания. Организация отправки документации.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D28BD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 xml:space="preserve">Участие аспиранта в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кафедры.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90109B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lastRenderedPageBreak/>
              <w:t>Кафедра - основная единица организации научно-</w:t>
            </w:r>
            <w:r w:rsidRPr="00A01A2D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процесса в вузе. Содержание работы и компетенции преподавателя. Организация учебно-методической деятельности: учебный план, рабочая программа, УМК. Отношения с научным руководителем, членами кафедры. Контроль качества преподавания.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D28BD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литературой: электронные ресурсы и каталоги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90109B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Электронные ресурсы и сервисы научной библиотеки им. Н.И. Лобачевского. Стратегия поиска информации по теме исследования. Электронные каталоги крупных библиотек и корпоративных сетей России. Всероссийские центры библиографирования. Электронные сетевые ресурсы удаленного доступа, входящие в подписку КФУ. Реферативные базы данных (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Scopus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 xml:space="preserve">) и их возможности для 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наукометрического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 xml:space="preserve"> анализа. 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Импакт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>-фактор, SJR, РИНЦ, h-</w:t>
            </w:r>
            <w:proofErr w:type="spellStart"/>
            <w:r w:rsidRPr="00A01A2D">
              <w:rPr>
                <w:rFonts w:ascii="Times New Roman" w:hAnsi="Times New Roman"/>
                <w:sz w:val="24"/>
                <w:szCs w:val="24"/>
              </w:rPr>
              <w:t>index</w:t>
            </w:r>
            <w:proofErr w:type="spellEnd"/>
            <w:r w:rsidRPr="00A01A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D28BD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литературой. Оформление списка литературы, библиографических ссылок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90109B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  <w:r w:rsidRPr="00A01A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A01A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Journal citation reports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t>на</w:t>
            </w:r>
            <w:r w:rsidRPr="00A01A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t>платформе</w:t>
            </w:r>
            <w:r w:rsidRPr="00A01A2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Web of knowledge.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t>Специализированные ресурсы по областям знаний. Оформление справочного аппарата научной работы. ГОСТы по оформлению списков литературы, библиографических ссылок, авторефератов и диссертаций. Индексы УДК, ББК, ГРНТИ для научной работы.</w:t>
            </w:r>
          </w:p>
        </w:tc>
      </w:tr>
      <w:tr w:rsidR="008156C5" w:rsidRPr="007B4A8C" w:rsidTr="00BB586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7B4A8C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D28BD" w:rsidRDefault="008156C5" w:rsidP="00BB5862">
            <w:pPr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Подготовка документации к публикации результатов исследования и защите диссертации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A2D">
              <w:rPr>
                <w:rFonts w:ascii="Times New Roman" w:hAnsi="Times New Roman"/>
                <w:sz w:val="24"/>
                <w:szCs w:val="24"/>
              </w:rPr>
              <w:t>Подготовка документации к публик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ации результатов исследования </w:t>
            </w:r>
          </w:p>
          <w:p w:rsidR="008156C5" w:rsidRPr="0090109B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документации к </w:t>
            </w:r>
            <w:r w:rsidRPr="00A01A2D">
              <w:rPr>
                <w:rFonts w:ascii="Times New Roman" w:hAnsi="Times New Roman"/>
                <w:sz w:val="24"/>
                <w:szCs w:val="24"/>
              </w:rPr>
              <w:t>защите диссертации</w:t>
            </w:r>
          </w:p>
        </w:tc>
      </w:tr>
    </w:tbl>
    <w:p w:rsidR="008156C5" w:rsidRDefault="008156C5" w:rsidP="008156C5">
      <w:pPr>
        <w:jc w:val="center"/>
      </w:pPr>
    </w:p>
    <w:p w:rsidR="008156C5" w:rsidRPr="00987C42" w:rsidRDefault="008156C5" w:rsidP="008156C5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/>
          <w:sz w:val="24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234"/>
        <w:gridCol w:w="1440"/>
      </w:tblGrid>
      <w:tr w:rsidR="008156C5" w:rsidRPr="00F90F17" w:rsidTr="00BB5862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8156C5" w:rsidRPr="00F90F17" w:rsidTr="00BB5862">
        <w:trPr>
          <w:trHeight w:val="164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1FC">
              <w:rPr>
                <w:rFonts w:ascii="Times New Roman" w:hAnsi="Times New Roman"/>
                <w:sz w:val="24"/>
                <w:szCs w:val="24"/>
              </w:rPr>
              <w:t>Принципы организации обучения в аспирантуре.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1FC">
              <w:rPr>
                <w:rFonts w:ascii="Times New Roman" w:hAnsi="Times New Roman"/>
                <w:sz w:val="24"/>
                <w:szCs w:val="24"/>
              </w:rPr>
              <w:t>Индивидуальный план аспиранта и его разделы. Ученая степень: кому и зачем она нужна. Квалификационная работа - диссертация. Виды диссертационных работ. Субъекты диссертационного процесса: научный руководитель, заведующий кафедрой, оппонент, ведущая организация. Диссертационный совет и его структура.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6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3A0F93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1FC">
              <w:rPr>
                <w:rFonts w:ascii="Times New Roman" w:hAnsi="Times New Roman"/>
                <w:sz w:val="24"/>
                <w:szCs w:val="24"/>
              </w:rPr>
              <w:t>Принципы организации обучения в аспирантуре.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BB5862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6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577835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презентации, 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BB5862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52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D8481B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>Методика научной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7B4A8C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 xml:space="preserve">Принципы, средства и методы научной деятельности. Выбор темы исследования. Поиск научной литературы Рецензия и правила рецензирования. Работа над </w:t>
            </w:r>
            <w:proofErr w:type="spellStart"/>
            <w:r w:rsidRPr="00CE52F0">
              <w:rPr>
                <w:rFonts w:ascii="Times New Roman" w:hAnsi="Times New Roman"/>
                <w:sz w:val="24"/>
                <w:szCs w:val="24"/>
              </w:rPr>
              <w:t>резюмированием</w:t>
            </w:r>
            <w:proofErr w:type="spellEnd"/>
            <w:r w:rsidRPr="00CE52F0">
              <w:rPr>
                <w:rFonts w:ascii="Times New Roman" w:hAnsi="Times New Roman"/>
                <w:sz w:val="24"/>
                <w:szCs w:val="24"/>
              </w:rPr>
              <w:t xml:space="preserve">, аннотированием и реферированием. Из истории развития </w:t>
            </w:r>
            <w:proofErr w:type="spellStart"/>
            <w:r w:rsidRPr="00CE52F0">
              <w:rPr>
                <w:rFonts w:ascii="Times New Roman" w:hAnsi="Times New Roman"/>
                <w:sz w:val="24"/>
                <w:szCs w:val="24"/>
              </w:rPr>
              <w:t>рефенирования</w:t>
            </w:r>
            <w:proofErr w:type="spellEnd"/>
            <w:r w:rsidRPr="00CE52F0">
              <w:rPr>
                <w:rFonts w:ascii="Times New Roman" w:hAnsi="Times New Roman"/>
                <w:sz w:val="24"/>
                <w:szCs w:val="24"/>
              </w:rPr>
              <w:t>. Алгоритмы заданий по их реализации. Структура резюме, аннотации и реферата. Методика и алгоритм их составления. Интегральный (7 блоков) и дифференциальный (3 блока) алгоритмы чтения. Слова-ориентиры. Подготовка исследования и анализ его результатов.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69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>Методика научной работы.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32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</w:t>
            </w:r>
            <w:r w:rsidR="001142C4">
              <w:rPr>
                <w:rFonts w:ascii="Times New Roman" w:hAnsi="Times New Roman"/>
                <w:sz w:val="24"/>
                <w:szCs w:val="24"/>
              </w:rPr>
              <w:t>-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ресурсы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>Диссертация как рукопись: подготовка и структурирование.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 xml:space="preserve">Работа над диссертацией: композиция, стиль изложения, таблицы, иллюстрации, формулы, цитаты и заимствования. Структура введения и заключения. Приложения к диссертации. Типичные ошибки при </w:t>
            </w:r>
            <w:r w:rsidRPr="00CE52F0">
              <w:rPr>
                <w:rFonts w:ascii="Times New Roman" w:hAnsi="Times New Roman"/>
                <w:sz w:val="24"/>
                <w:szCs w:val="24"/>
              </w:rPr>
              <w:lastRenderedPageBreak/>
              <w:t>оформлении работы.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8156C5" w:rsidRPr="00F90F17" w:rsidTr="00BB5862">
        <w:trPr>
          <w:trHeight w:val="89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262E7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>Диссертация как рукопись: подготовка и структурирование.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57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презентации, 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2F0">
              <w:rPr>
                <w:rFonts w:ascii="Times New Roman" w:hAnsi="Times New Roman"/>
                <w:sz w:val="24"/>
                <w:szCs w:val="24"/>
              </w:rPr>
              <w:t>Публикация результатов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86D">
              <w:rPr>
                <w:rFonts w:ascii="Times New Roman" w:hAnsi="Times New Roman"/>
                <w:sz w:val="24"/>
                <w:szCs w:val="24"/>
              </w:rPr>
              <w:t>Виды публикаций. Подготовка и написание научной статьи. Выбор журнала. Основная структура содержания статьи. Основные логико-методологические требования к результату научной статьи. Рекомендации по изложению материала: стиль; терминология; цитаты и ссылки. Подготовка доклада на конференцию. Учебник и учебное пособие. Монография. Депонирование научной разработки. Соавторство. Патент как результат.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036B2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3467">
              <w:rPr>
                <w:rFonts w:ascii="Times New Roman" w:hAnsi="Times New Roman"/>
                <w:sz w:val="24"/>
                <w:szCs w:val="24"/>
              </w:rPr>
              <w:t>Публикация результатов исследования.</w:t>
            </w:r>
          </w:p>
          <w:p w:rsidR="008156C5" w:rsidRPr="00036B2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75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6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9C7EC5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>Подготовка документов к защите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C303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 xml:space="preserve">Внедрение результатов научного исследования: справки акты о внедрении и требования по их оформлению. Предзащита и предварительная экспертиза. Соответствие диссертации паспорту специальности. Автореферат: </w:t>
            </w:r>
            <w:r w:rsidRPr="0037685B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структура, содержание основных разделов. Типичные ошибки оформления автореферата. Документы, оформляемые к заседанию диссертационного совета.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8156C5" w:rsidRPr="00F90F17" w:rsidTr="00BB5862">
        <w:trPr>
          <w:trHeight w:val="6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C303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>Подготовка документов к защите диссертации.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</w:t>
            </w:r>
            <w:r w:rsidR="001142C4">
              <w:rPr>
                <w:rFonts w:ascii="Times New Roman" w:hAnsi="Times New Roman"/>
                <w:sz w:val="24"/>
                <w:szCs w:val="24"/>
              </w:rPr>
              <w:t>-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ресурсы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C303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7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>Публичная защита диссертации: что нужно знать.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C303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>Доклад: структура, текст, иллюстрации и репетиция. Проект заключения и его особенности. Отзывы оппонентов, ведущей организации и научного руководителя. Взаимодействие с членами диссертационного совета и его руководством. Организация видеосъемки. Порядок защиты. Психологическая комфортность и правила поведения. Работа с документами после защиты: информационная карта, документы для ВАК, Стенограмма заседания. Организация отправки документации.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685B">
              <w:rPr>
                <w:rFonts w:ascii="Times New Roman" w:hAnsi="Times New Roman"/>
                <w:sz w:val="24"/>
                <w:szCs w:val="24"/>
              </w:rPr>
              <w:t>Публичная защита диссертации: что нужно знать.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378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презентации, 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ind w:hanging="14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10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tabs>
                <w:tab w:val="left" w:pos="35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>Участие аспиранта в деятельности кафедры.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9C7EC5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 xml:space="preserve">Кафедра - основная единица организации научно-образовательного процесса в вузе. Содержание работы и компетенции преподавателя. </w:t>
            </w:r>
            <w:r w:rsidRPr="009A4E29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учебно-методической деятельности: учебный план, рабочая программа, УМК. Отношения с научным руководителем, членами кафедры. Контроль качества преподавания.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8156C5" w:rsidRPr="00F90F17" w:rsidTr="00BB5862">
        <w:trPr>
          <w:trHeight w:val="4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>Участие аспиранта в деятельности кафедры.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7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презентации, 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литературой: электронные ресурсы и каталоги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9C7EC5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>Электронные ресурсы и сервисы научной библиотеки им. Н.И. Лобачевского. Стратегия поиска информации по теме исследования. Электронные каталоги крупных библиотек и корпоративных сетей России. Всероссийские центры библиографирования. Электронные сетевые ресурсы удаленного доступа, входящие в подписку КФУ. Реферативные базы данных (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Scopus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Science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 xml:space="preserve">) и их возможности для 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наукометрического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 xml:space="preserve"> анализа. 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Импакт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>-фактор, SJR, РИНЦ, h-</w:t>
            </w:r>
            <w:proofErr w:type="spellStart"/>
            <w:r w:rsidRPr="009A4E29">
              <w:rPr>
                <w:rFonts w:ascii="Times New Roman" w:hAnsi="Times New Roman"/>
                <w:sz w:val="24"/>
                <w:szCs w:val="24"/>
              </w:rPr>
              <w:t>index</w:t>
            </w:r>
            <w:proofErr w:type="spellEnd"/>
            <w:r w:rsidRPr="009A4E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0105E2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4E29">
              <w:rPr>
                <w:rFonts w:ascii="Times New Roman" w:hAnsi="Times New Roman"/>
                <w:sz w:val="24"/>
                <w:szCs w:val="24"/>
              </w:rPr>
              <w:t>Работа с первоисточниками и научной литературой: электронные ресурсы и каталоги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</w:t>
            </w:r>
            <w:r w:rsidR="001142C4">
              <w:rPr>
                <w:rFonts w:ascii="Times New Roman" w:hAnsi="Times New Roman"/>
                <w:sz w:val="24"/>
                <w:szCs w:val="24"/>
              </w:rPr>
              <w:t>презентации, аудио-, видео-ресур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D8481B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820">
              <w:rPr>
                <w:rFonts w:ascii="Times New Roman" w:hAnsi="Times New Roman"/>
                <w:sz w:val="24"/>
                <w:szCs w:val="24"/>
              </w:rPr>
              <w:t xml:space="preserve">Работа с первоисточниками и научной литературой. Оформление списка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lastRenderedPageBreak/>
              <w:t>литературы, библиографических ссылок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D84ADA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820">
              <w:rPr>
                <w:rFonts w:ascii="Times New Roman" w:hAnsi="Times New Roman"/>
                <w:sz w:val="24"/>
                <w:szCs w:val="24"/>
              </w:rPr>
              <w:t>Аналитический</w:t>
            </w:r>
            <w:r w:rsidRPr="005E28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5E28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Journal citation reports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t>на</w:t>
            </w:r>
            <w:r w:rsidRPr="005E28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t>платформе</w:t>
            </w:r>
            <w:r w:rsidRPr="005E28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Web of knowledge.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t xml:space="preserve">Специализированные ресурсы по областям знаний. </w:t>
            </w:r>
            <w:r w:rsidRPr="005E2820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 справочного аппарата научной работы. ГОСТы по оформлению списков литературы, библиографических ссылок, авторефератов и диссертаций. Индексы УДК, ББК, ГРНТИ для научной работы.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D84ADA" w:rsidRDefault="008156C5" w:rsidP="00BB5862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5E2820">
              <w:rPr>
                <w:sz w:val="24"/>
                <w:szCs w:val="24"/>
              </w:rPr>
              <w:t>Работа с первоисточниками и научной литературой. Оформление списка литературы, библиографических ссылок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</w:t>
            </w:r>
            <w:r w:rsidR="001142C4">
              <w:rPr>
                <w:rFonts w:ascii="Times New Roman" w:hAnsi="Times New Roman"/>
                <w:sz w:val="24"/>
                <w:szCs w:val="24"/>
              </w:rPr>
              <w:t>-ресур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0105E2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56C5" w:rsidRPr="004E3650" w:rsidRDefault="008156C5" w:rsidP="00BB5862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A93107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Подготовка документации к публи</w:t>
            </w: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кации результатов исследования и </w:t>
            </w:r>
            <w:r w:rsidRPr="00A93107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защите диссертации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A9310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3107">
              <w:rPr>
                <w:rFonts w:ascii="Times New Roman" w:hAnsi="Times New Roman"/>
                <w:sz w:val="24"/>
                <w:szCs w:val="24"/>
              </w:rPr>
              <w:t xml:space="preserve">Подготовка документации к публикации результатов исследования </w:t>
            </w:r>
          </w:p>
          <w:p w:rsidR="008156C5" w:rsidRPr="00D84ADA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3107">
              <w:rPr>
                <w:rFonts w:ascii="Times New Roman" w:hAnsi="Times New Roman"/>
                <w:sz w:val="24"/>
                <w:szCs w:val="24"/>
              </w:rPr>
              <w:t>Подготовка документации к защите диссертации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84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3A0F93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A9310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3107">
              <w:rPr>
                <w:rFonts w:ascii="Times New Roman" w:hAnsi="Times New Roman"/>
                <w:sz w:val="24"/>
                <w:szCs w:val="24"/>
              </w:rPr>
              <w:t xml:space="preserve">Подготовка документации к публикации результатов исследования </w:t>
            </w:r>
          </w:p>
          <w:p w:rsidR="008156C5" w:rsidRPr="000105E2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3107">
              <w:rPr>
                <w:rFonts w:ascii="Times New Roman" w:hAnsi="Times New Roman"/>
                <w:sz w:val="24"/>
                <w:szCs w:val="24"/>
              </w:rPr>
              <w:t>Подготовка документации к защите диссертации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8156C5" w:rsidRPr="00F90F17" w:rsidTr="00BB5862">
        <w:trPr>
          <w:trHeight w:val="51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поиски Интернет-ресурсов различных типов (включая презентации, аудио-, видео</w:t>
            </w:r>
            <w:r w:rsidR="001142C4">
              <w:rPr>
                <w:rFonts w:ascii="Times New Roman" w:hAnsi="Times New Roman"/>
                <w:sz w:val="24"/>
                <w:szCs w:val="24"/>
              </w:rPr>
              <w:t>-</w:t>
            </w:r>
            <w:r w:rsidRPr="00EE2F6E">
              <w:rPr>
                <w:rFonts w:ascii="Times New Roman" w:hAnsi="Times New Roman"/>
                <w:sz w:val="24"/>
                <w:szCs w:val="24"/>
              </w:rPr>
              <w:t>ресурсы и т.п.) по разделам курса;</w:t>
            </w:r>
          </w:p>
          <w:p w:rsidR="008156C5" w:rsidRPr="00EE2F6E" w:rsidRDefault="008156C5" w:rsidP="00BB58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F90F17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8156C5" w:rsidRPr="00F90F17" w:rsidTr="00BB5862">
        <w:trPr>
          <w:trHeight w:val="519"/>
        </w:trPr>
        <w:tc>
          <w:tcPr>
            <w:tcW w:w="80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BA331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314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C5" w:rsidRPr="00BA3314" w:rsidRDefault="008156C5" w:rsidP="00BB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314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br w:type="page"/>
      </w:r>
    </w:p>
    <w:p w:rsidR="008156C5" w:rsidRPr="00025A82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025A82">
        <w:rPr>
          <w:rFonts w:ascii="Times New Roman" w:eastAsia="Calibri" w:hAnsi="Times New Roman"/>
          <w:b/>
          <w:bCs/>
          <w:sz w:val="24"/>
          <w:szCs w:val="32"/>
        </w:rPr>
        <w:lastRenderedPageBreak/>
        <w:t>7.</w:t>
      </w:r>
      <w:r w:rsidRPr="00025A82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8156C5" w:rsidRPr="00025A82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8156C5" w:rsidRPr="00025A82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025A82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8156C5" w:rsidRDefault="008156C5" w:rsidP="008156C5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025A82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p w:rsidR="00B70BBA" w:rsidRDefault="00B70BBA" w:rsidP="008156C5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</w:p>
    <w:tbl>
      <w:tblPr>
        <w:tblW w:w="9598" w:type="dxa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4394"/>
        <w:gridCol w:w="2373"/>
        <w:gridCol w:w="2373"/>
      </w:tblGrid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B70BBA" w:rsidRPr="008A42E1" w:rsidTr="0060576E">
        <w:tc>
          <w:tcPr>
            <w:tcW w:w="9598" w:type="dxa"/>
            <w:gridSpan w:val="4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Основная литература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24816">
              <w:rPr>
                <w:rFonts w:ascii="Times New Roman" w:hAnsi="Times New Roman"/>
                <w:sz w:val="24"/>
                <w:szCs w:val="24"/>
              </w:rPr>
              <w:t>Докторская диссертация: успешно, эффективно и с удовольствием / С. Влади. - М.: Магистр: НИЦ ИНФРА-М, 2015. - 128 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816">
              <w:rPr>
                <w:rFonts w:ascii="Times New Roman" w:hAnsi="Times New Roman"/>
                <w:sz w:val="24"/>
                <w:szCs w:val="24"/>
              </w:rPr>
              <w:t xml:space="preserve">Как защитить свою диссертацию: Практическое пособие / С.Д. Резник. - 4-e изд., </w:t>
            </w:r>
            <w:proofErr w:type="spellStart"/>
            <w:r w:rsidRPr="00F24816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F24816">
              <w:rPr>
                <w:rFonts w:ascii="Times New Roman" w:hAnsi="Times New Roman"/>
                <w:sz w:val="24"/>
                <w:szCs w:val="24"/>
              </w:rPr>
              <w:t>. и доп. - М.: НИЦ ИНФРА-М, 2013. - 272 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816">
              <w:rPr>
                <w:rFonts w:ascii="Times New Roman" w:hAnsi="Times New Roman"/>
                <w:sz w:val="24"/>
                <w:szCs w:val="24"/>
              </w:rPr>
              <w:t>Логика диссертации: Учебное пособие/Синченко Г. Ч. - 4 изд. - М.: Форум, НИЦ ИНФРА-М, 2015. - 312 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9598" w:type="dxa"/>
            <w:gridSpan w:val="4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Дополнительная литература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widowControl w:val="0"/>
              <w:tabs>
                <w:tab w:val="left" w:pos="7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Докторант вуза: диссертация, подготовка к защите,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личн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.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орг-ция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: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Практ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. пос. / С.Д.Резник - 2-e изд.,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перераб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>. и доп. - М.: НИЦ ИНФРА-М, 2014 - 299с.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widowControl w:val="0"/>
              <w:tabs>
                <w:tab w:val="left" w:pos="7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F24816">
              <w:rPr>
                <w:rFonts w:ascii="Times New Roman" w:hAnsi="Times New Roman"/>
                <w:sz w:val="24"/>
                <w:lang w:eastAsia="en-US"/>
              </w:rPr>
              <w:t>Кузнецов, И. Н. Диссертационные работы. Методика подготовки и оформления [Электронный ресурс]</w:t>
            </w:r>
            <w:proofErr w:type="gramStart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 :</w:t>
            </w:r>
            <w:proofErr w:type="gram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 Учебно-методическое пособие / И. Н. Кузнецов. - 4-е изд. - М.: Издательско-торговая корпорация «Дашков и К°», 2012. - 488 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B70BBA" w:rsidRPr="00F24816" w:rsidRDefault="00B70BBA" w:rsidP="0060576E">
            <w:pPr>
              <w:widowControl w:val="0"/>
              <w:tabs>
                <w:tab w:val="left" w:pos="79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Диссертация в зеркале автореферата: Методическое пособие для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аспир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. и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соискат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. учен. степени.../В.М.Аникин, Д.А.Усанов - 3-e изд., </w:t>
            </w:r>
            <w:proofErr w:type="spellStart"/>
            <w:r w:rsidRPr="00F24816">
              <w:rPr>
                <w:rFonts w:ascii="Times New Roman" w:hAnsi="Times New Roman"/>
                <w:sz w:val="24"/>
                <w:lang w:eastAsia="en-US"/>
              </w:rPr>
              <w:t>перераб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>. и доп. - М.: НИЦ ИНФРА-М, 2013-128с.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70BBA" w:rsidRPr="008A42E1" w:rsidTr="0060576E">
        <w:tc>
          <w:tcPr>
            <w:tcW w:w="458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vAlign w:val="center"/>
          </w:tcPr>
          <w:p w:rsidR="00B70BBA" w:rsidRPr="008A42E1" w:rsidRDefault="00B70BBA" w:rsidP="006057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4816">
              <w:rPr>
                <w:rFonts w:ascii="Times New Roman" w:hAnsi="Times New Roman"/>
                <w:sz w:val="24"/>
                <w:lang w:eastAsia="en-US"/>
              </w:rPr>
              <w:t>С.Д. Резник. Как защитить свою диссертацию: Практическое пособие. – 3-е издание</w:t>
            </w:r>
            <w:proofErr w:type="gramStart"/>
            <w:r w:rsidRPr="00F24816">
              <w:rPr>
                <w:rFonts w:ascii="Times New Roman" w:hAnsi="Times New Roman"/>
                <w:sz w:val="24"/>
                <w:lang w:eastAsia="en-US"/>
              </w:rPr>
              <w:t xml:space="preserve">., </w:t>
            </w:r>
            <w:proofErr w:type="spellStart"/>
            <w:proofErr w:type="gramEnd"/>
            <w:r w:rsidRPr="00F24816">
              <w:rPr>
                <w:rFonts w:ascii="Times New Roman" w:hAnsi="Times New Roman"/>
                <w:sz w:val="24"/>
                <w:lang w:eastAsia="en-US"/>
              </w:rPr>
              <w:t>перераб</w:t>
            </w:r>
            <w:proofErr w:type="spellEnd"/>
            <w:r w:rsidRPr="00F24816">
              <w:rPr>
                <w:rFonts w:ascii="Times New Roman" w:hAnsi="Times New Roman"/>
                <w:sz w:val="24"/>
                <w:lang w:eastAsia="en-US"/>
              </w:rPr>
              <w:t>. и доп. – Москва: ИНФРА-М, 2011. – 347 с.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73" w:type="dxa"/>
          </w:tcPr>
          <w:p w:rsidR="00B70BBA" w:rsidRPr="008A42E1" w:rsidRDefault="00B70BBA" w:rsidP="00605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B70BBA" w:rsidRDefault="00B70BBA" w:rsidP="008156C5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8156C5" w:rsidRPr="00690192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690192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8156C5" w:rsidRPr="00C84DDE" w:rsidTr="00BB5862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8156C5" w:rsidRPr="00690192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</w:p>
          <w:p w:rsidR="008156C5" w:rsidRPr="00BB7C36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8156C5" w:rsidRPr="00C84DDE" w:rsidTr="00BB5862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875F2A" w:rsidRDefault="008156C5" w:rsidP="00BB58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9419A5" w:rsidRDefault="008156C5" w:rsidP="00BB5862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35027">
              <w:rPr>
                <w:rFonts w:ascii="Times New Roman" w:hAnsi="Times New Roman"/>
                <w:sz w:val="24"/>
                <w:szCs w:val="24"/>
              </w:rPr>
              <w:t>Философия религии и религиоведение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1. Актовый зал (90,7 кв</w:t>
            </w:r>
            <w:proofErr w:type="gramStart"/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gramEnd"/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Радиосистема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WMS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40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mini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dual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– 2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Радиомикрофон – 4 шт.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Микрофон – 2 шт.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Микшер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Yamaha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123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cx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/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– 1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Samsung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-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RF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711 – 1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proofErr w:type="spellStart"/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Nec</w:t>
            </w:r>
            <w:proofErr w:type="spellEnd"/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300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Ready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300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6) – 1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Экран настенный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Classic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Norma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244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244 (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236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236/1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MW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-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4/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) – 1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Стол переговорный – 6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Стол компьютерный угловой – 1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Кресло «Лотос» (черное) – 21 шт.; 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Стул СМ-7 (</w:t>
            </w:r>
            <w:proofErr w:type="spellStart"/>
            <w:r w:rsidRPr="00B70BBA">
              <w:rPr>
                <w:rFonts w:ascii="Times New Roman" w:hAnsi="Times New Roman"/>
                <w:sz w:val="24"/>
                <w:szCs w:val="24"/>
              </w:rPr>
              <w:t>кожзам</w:t>
            </w:r>
            <w:proofErr w:type="spellEnd"/>
            <w:r w:rsidRPr="00B70BBA">
              <w:rPr>
                <w:rFonts w:ascii="Times New Roman" w:hAnsi="Times New Roman"/>
                <w:sz w:val="24"/>
                <w:szCs w:val="24"/>
              </w:rPr>
              <w:t>) – 12 шт.;</w:t>
            </w:r>
          </w:p>
          <w:p w:rsidR="008156C5" w:rsidRPr="00B70BBA" w:rsidRDefault="008156C5" w:rsidP="00BB58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Кресло для залов – 30 шт.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2. Библиотека (30,5 кв</w:t>
            </w:r>
            <w:proofErr w:type="gramStart"/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gramEnd"/>
            <w:r w:rsidRPr="00B70BBA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Стол – 2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Стулья – 6 шт.;</w:t>
            </w:r>
          </w:p>
          <w:p w:rsidR="008156C5" w:rsidRPr="00B70BBA" w:rsidRDefault="008156C5" w:rsidP="00BB586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Kyocera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0BBA">
              <w:rPr>
                <w:rFonts w:ascii="Times New Roman" w:hAnsi="Times New Roman"/>
                <w:sz w:val="24"/>
                <w:szCs w:val="24"/>
                <w:lang w:val="en-US"/>
              </w:rPr>
              <w:t>Taskalfa</w:t>
            </w:r>
            <w:proofErr w:type="spellEnd"/>
            <w:r w:rsidRPr="00B70BBA">
              <w:rPr>
                <w:rFonts w:ascii="Times New Roman" w:hAnsi="Times New Roman"/>
                <w:sz w:val="24"/>
                <w:szCs w:val="24"/>
              </w:rPr>
              <w:t xml:space="preserve"> 220 – 1 шт.;</w:t>
            </w:r>
          </w:p>
          <w:p w:rsidR="008156C5" w:rsidRPr="00B70BBA" w:rsidRDefault="008156C5" w:rsidP="00BB58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Персональный компьютер – 2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6C5" w:rsidRPr="00B70BBA" w:rsidRDefault="008156C5" w:rsidP="00BB586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8156C5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8156C5" w:rsidRPr="00875F2A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 ОБРАЗОВАТЕЛЬНЫЕ ТЕХНОЛОГИИ</w:t>
      </w:r>
    </w:p>
    <w:p w:rsidR="008156C5" w:rsidRPr="002F22B8" w:rsidRDefault="008156C5" w:rsidP="008156C5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2F22B8">
        <w:rPr>
          <w:rFonts w:eastAsia="Calibri"/>
          <w:lang w:eastAsia="en-US"/>
        </w:rPr>
        <w:t>Для реализации программы при изучении учебной дисциплины «</w:t>
      </w:r>
      <w:r w:rsidRPr="000E5EA6">
        <w:t>Основы написания диссертационной работы</w:t>
      </w:r>
      <w:r w:rsidRPr="002F22B8">
        <w:rPr>
          <w:rFonts w:eastAsia="Calibri"/>
          <w:lang w:eastAsia="en-US"/>
        </w:rPr>
        <w:t xml:space="preserve">» используются активные формы обучения: лекции, </w:t>
      </w:r>
      <w:r>
        <w:rPr>
          <w:rFonts w:eastAsia="Calibri"/>
          <w:lang w:eastAsia="en-US"/>
        </w:rPr>
        <w:t>семинары</w:t>
      </w:r>
      <w:r w:rsidRPr="002F22B8">
        <w:rPr>
          <w:rFonts w:eastAsia="Calibri"/>
          <w:lang w:eastAsia="en-US"/>
        </w:rPr>
        <w:t xml:space="preserve">. В ходе </w:t>
      </w:r>
      <w:r>
        <w:rPr>
          <w:rFonts w:eastAsia="Calibri"/>
          <w:lang w:eastAsia="en-US"/>
        </w:rPr>
        <w:t>семинарских занятий предусмотрены дискуссии</w:t>
      </w:r>
      <w:r w:rsidRPr="002F22B8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рефераты с последующей дискуссией</w:t>
      </w:r>
      <w:r w:rsidRPr="002F22B8">
        <w:rPr>
          <w:rFonts w:eastAsia="Calibri"/>
          <w:lang w:eastAsia="en-US"/>
        </w:rPr>
        <w:t>.</w:t>
      </w:r>
    </w:p>
    <w:p w:rsidR="008156C5" w:rsidRPr="00456521" w:rsidRDefault="008156C5" w:rsidP="008156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8156C5" w:rsidRPr="00BB7B44" w:rsidRDefault="008156C5" w:rsidP="008156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B7B44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BB7B44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8156C5" w:rsidRPr="00BB7B44" w:rsidRDefault="008156C5" w:rsidP="008156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B7B44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8156C5" w:rsidRPr="00A26E02" w:rsidRDefault="008156C5" w:rsidP="008156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Примерные вопросы для семинаров </w:t>
      </w:r>
      <w:r w:rsidRPr="00667E5D">
        <w:rPr>
          <w:rFonts w:ascii="Times New Roman" w:hAnsi="Times New Roman"/>
          <w:b/>
          <w:sz w:val="24"/>
          <w:szCs w:val="24"/>
        </w:rPr>
        <w:t xml:space="preserve"> по темам: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1. Принципы организации обучения в аспирантуре.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2. Методика научной работы.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3. Диссертация как рукопись: подготовка и структурирование.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4. Публикация результатов исследования.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5. Подготовка документов к защите диссертации.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6. Публичная защита диссертации.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7. Участие аспиранта в деятельности кафедры.</w:t>
      </w:r>
    </w:p>
    <w:p w:rsidR="008156C5" w:rsidRPr="00067140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8. Работа с первоисточниками и научной литературой: электронные ресурсы и каталоги</w:t>
      </w:r>
    </w:p>
    <w:p w:rsidR="008156C5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140">
        <w:rPr>
          <w:rFonts w:ascii="Times New Roman" w:hAnsi="Times New Roman"/>
          <w:sz w:val="24"/>
          <w:szCs w:val="24"/>
        </w:rPr>
        <w:t>Тема 9. Работа с первоисточниками и научной литературой. Оформление списка литературы, библиографических ссылок.</w:t>
      </w:r>
    </w:p>
    <w:p w:rsidR="008156C5" w:rsidRDefault="008156C5" w:rsidP="008156C5">
      <w:pPr>
        <w:pStyle w:val="1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70BBA" w:rsidRPr="008853F3" w:rsidRDefault="00B70BBA" w:rsidP="00B70BBA">
      <w:pPr>
        <w:pStyle w:val="2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2583">
        <w:rPr>
          <w:rFonts w:ascii="Times New Roman" w:hAnsi="Times New Roman"/>
          <w:sz w:val="24"/>
          <w:szCs w:val="24"/>
        </w:rPr>
        <w:t xml:space="preserve">Оценивание </w:t>
      </w:r>
      <w:r w:rsidRPr="008853F3">
        <w:rPr>
          <w:rFonts w:ascii="Times New Roman" w:hAnsi="Times New Roman"/>
          <w:sz w:val="24"/>
          <w:szCs w:val="24"/>
        </w:rPr>
        <w:t>ответов на семинаре проводится по системе зачтено/не зачтено в соответствии со следующими критериями:</w:t>
      </w:r>
    </w:p>
    <w:p w:rsidR="00B70BBA" w:rsidRPr="008853F3" w:rsidRDefault="00B70BBA" w:rsidP="00B70BBA">
      <w:pPr>
        <w:pStyle w:val="2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B70BBA" w:rsidRPr="008853F3" w:rsidTr="0060576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4"/>
                <w:sz w:val="24"/>
                <w:szCs w:val="24"/>
              </w:rPr>
              <w:t>Словесное выражени</w:t>
            </w:r>
            <w:r w:rsidRPr="008853F3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Зачет/экзамен</w:t>
            </w:r>
          </w:p>
        </w:tc>
      </w:tr>
      <w:tr w:rsidR="00B70BBA" w:rsidRPr="008853F3" w:rsidTr="0060576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B70BBA" w:rsidRPr="008853F3" w:rsidTr="0060576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B70BBA" w:rsidRPr="008853F3" w:rsidTr="0060576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B70BBA" w:rsidRPr="00462583" w:rsidTr="0060576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B70BBA" w:rsidRPr="008853F3" w:rsidRDefault="00B70BBA" w:rsidP="006057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0BBA" w:rsidRPr="00462583" w:rsidRDefault="00B70BBA" w:rsidP="006057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3F3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B70BBA" w:rsidRPr="00462583" w:rsidRDefault="00B70BBA" w:rsidP="00B70BBA">
      <w:pPr>
        <w:tabs>
          <w:tab w:val="left" w:pos="1100"/>
        </w:tabs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8156C5" w:rsidRPr="00462583" w:rsidRDefault="008156C5" w:rsidP="008156C5">
      <w:pPr>
        <w:tabs>
          <w:tab w:val="left" w:pos="1100"/>
        </w:tabs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8156C5" w:rsidRPr="00BB7B44" w:rsidRDefault="008156C5" w:rsidP="008156C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7B44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8156C5" w:rsidRPr="00045FB1" w:rsidRDefault="008156C5" w:rsidP="00815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5FB1">
        <w:rPr>
          <w:rFonts w:ascii="Times New Roman" w:hAnsi="Times New Roman"/>
          <w:b/>
          <w:sz w:val="24"/>
          <w:szCs w:val="24"/>
        </w:rPr>
        <w:t xml:space="preserve">Примерные вопросы к </w:t>
      </w:r>
      <w:r>
        <w:rPr>
          <w:rFonts w:ascii="Times New Roman" w:hAnsi="Times New Roman"/>
          <w:b/>
          <w:sz w:val="24"/>
          <w:szCs w:val="24"/>
        </w:rPr>
        <w:t>зачету</w:t>
      </w:r>
      <w:r w:rsidRPr="00045FB1">
        <w:rPr>
          <w:rFonts w:ascii="Times New Roman" w:hAnsi="Times New Roman"/>
          <w:b/>
          <w:sz w:val="24"/>
          <w:szCs w:val="24"/>
        </w:rPr>
        <w:t>: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1.</w:t>
      </w:r>
      <w:r w:rsidRPr="00BA47BA">
        <w:rPr>
          <w:rFonts w:ascii="Times New Roman" w:hAnsi="Times New Roman"/>
        </w:rPr>
        <w:tab/>
        <w:t>Поиск и изучение литературных источников.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2.</w:t>
      </w:r>
      <w:r w:rsidRPr="00BA47BA">
        <w:rPr>
          <w:rFonts w:ascii="Times New Roman" w:hAnsi="Times New Roman"/>
        </w:rPr>
        <w:tab/>
        <w:t>Задачи чтения. Этапы чтения.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3.</w:t>
      </w:r>
      <w:r w:rsidRPr="00BA47BA">
        <w:rPr>
          <w:rFonts w:ascii="Times New Roman" w:hAnsi="Times New Roman"/>
        </w:rPr>
        <w:tab/>
        <w:t>Использование справочной литературы.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4.</w:t>
      </w:r>
      <w:r w:rsidRPr="00BA47BA">
        <w:rPr>
          <w:rFonts w:ascii="Times New Roman" w:hAnsi="Times New Roman"/>
        </w:rPr>
        <w:tab/>
        <w:t>Формы записи.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5.</w:t>
      </w:r>
      <w:r w:rsidRPr="00BA47BA">
        <w:rPr>
          <w:rFonts w:ascii="Times New Roman" w:hAnsi="Times New Roman"/>
        </w:rPr>
        <w:tab/>
        <w:t>Тематический подбор литературы.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6.</w:t>
      </w:r>
      <w:r w:rsidRPr="00BA47BA">
        <w:rPr>
          <w:rFonts w:ascii="Times New Roman" w:hAnsi="Times New Roman"/>
        </w:rPr>
        <w:tab/>
        <w:t>Требования к аналитическим обзорам и область их применения.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7.</w:t>
      </w:r>
      <w:r w:rsidRPr="00BA47BA">
        <w:rPr>
          <w:rFonts w:ascii="Times New Roman" w:hAnsi="Times New Roman"/>
        </w:rPr>
        <w:tab/>
        <w:t>Структура аналитического обзора.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8.</w:t>
      </w:r>
      <w:r w:rsidRPr="00BA47BA">
        <w:rPr>
          <w:rFonts w:ascii="Times New Roman" w:hAnsi="Times New Roman"/>
        </w:rPr>
        <w:tab/>
        <w:t>Методика формализованного составления обзора.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9.</w:t>
      </w:r>
      <w:r w:rsidRPr="00BA47BA">
        <w:rPr>
          <w:rFonts w:ascii="Times New Roman" w:hAnsi="Times New Roman"/>
        </w:rPr>
        <w:tab/>
        <w:t>Понятие науки.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10.</w:t>
      </w:r>
      <w:r w:rsidRPr="00BA47BA">
        <w:rPr>
          <w:rFonts w:ascii="Times New Roman" w:hAnsi="Times New Roman"/>
        </w:rPr>
        <w:tab/>
        <w:t>Наука и научное исследование.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11.</w:t>
      </w:r>
      <w:r w:rsidRPr="00BA47BA">
        <w:rPr>
          <w:rFonts w:ascii="Times New Roman" w:hAnsi="Times New Roman"/>
        </w:rPr>
        <w:tab/>
        <w:t>Развитие науки и этапы ее развития.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12.</w:t>
      </w:r>
      <w:r w:rsidRPr="00BA47BA">
        <w:rPr>
          <w:rFonts w:ascii="Times New Roman" w:hAnsi="Times New Roman"/>
        </w:rPr>
        <w:tab/>
        <w:t>Методология науки и ее значение для науки.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13.</w:t>
      </w:r>
      <w:r w:rsidRPr="00BA47BA">
        <w:rPr>
          <w:rFonts w:ascii="Times New Roman" w:hAnsi="Times New Roman"/>
        </w:rPr>
        <w:tab/>
        <w:t>Характер и структура научной парадигмы.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14.</w:t>
      </w:r>
      <w:r w:rsidRPr="00BA47BA">
        <w:rPr>
          <w:rFonts w:ascii="Times New Roman" w:hAnsi="Times New Roman"/>
        </w:rPr>
        <w:tab/>
        <w:t>Научное исследование: его сущность и особенности.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15.</w:t>
      </w:r>
      <w:r w:rsidRPr="00BA47BA">
        <w:rPr>
          <w:rFonts w:ascii="Times New Roman" w:hAnsi="Times New Roman"/>
        </w:rPr>
        <w:tab/>
        <w:t>Методы научного исследования.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16.</w:t>
      </w:r>
      <w:r w:rsidRPr="00BA47BA">
        <w:rPr>
          <w:rFonts w:ascii="Times New Roman" w:hAnsi="Times New Roman"/>
        </w:rPr>
        <w:tab/>
        <w:t>Методы эмпирического исследования и его характеристики.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17.</w:t>
      </w:r>
      <w:r w:rsidRPr="00BA47BA">
        <w:rPr>
          <w:rFonts w:ascii="Times New Roman" w:hAnsi="Times New Roman"/>
        </w:rPr>
        <w:tab/>
        <w:t>Понятие научного стиля, история его происхождения и развития. Определение и особенности научного стиля.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18.</w:t>
      </w:r>
      <w:r w:rsidRPr="00BA47BA">
        <w:rPr>
          <w:rFonts w:ascii="Times New Roman" w:hAnsi="Times New Roman"/>
        </w:rPr>
        <w:tab/>
        <w:t>Письменная и устная формы научной речи.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19.</w:t>
      </w:r>
      <w:r w:rsidRPr="00BA47BA">
        <w:rPr>
          <w:rFonts w:ascii="Times New Roman" w:hAnsi="Times New Roman"/>
        </w:rPr>
        <w:tab/>
        <w:t>Требования к устному выступлению.</w:t>
      </w:r>
    </w:p>
    <w:p w:rsidR="008156C5" w:rsidRPr="00BA47BA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20.</w:t>
      </w:r>
      <w:r w:rsidRPr="00BA47BA">
        <w:rPr>
          <w:rFonts w:ascii="Times New Roman" w:hAnsi="Times New Roman"/>
        </w:rPr>
        <w:tab/>
        <w:t>Структура научной статьи.</w:t>
      </w:r>
    </w:p>
    <w:p w:rsidR="008156C5" w:rsidRDefault="008156C5" w:rsidP="008156C5">
      <w:pPr>
        <w:spacing w:after="0" w:line="240" w:lineRule="auto"/>
        <w:ind w:firstLine="709"/>
        <w:rPr>
          <w:rFonts w:ascii="Times New Roman" w:hAnsi="Times New Roman"/>
        </w:rPr>
      </w:pPr>
      <w:r w:rsidRPr="00BA47BA">
        <w:rPr>
          <w:rFonts w:ascii="Times New Roman" w:hAnsi="Times New Roman"/>
        </w:rPr>
        <w:t>21.</w:t>
      </w:r>
      <w:r w:rsidRPr="00BA47BA">
        <w:rPr>
          <w:rFonts w:ascii="Times New Roman" w:hAnsi="Times New Roman"/>
        </w:rPr>
        <w:tab/>
        <w:t>Алгоритм написания и опубликования научной статьи.</w:t>
      </w:r>
    </w:p>
    <w:p w:rsidR="008156C5" w:rsidRPr="008C70A4" w:rsidRDefault="008156C5" w:rsidP="008156C5">
      <w:pPr>
        <w:spacing w:after="0" w:line="240" w:lineRule="auto"/>
        <w:rPr>
          <w:rFonts w:ascii="Times New Roman" w:hAnsi="Times New Roman"/>
        </w:rPr>
      </w:pPr>
    </w:p>
    <w:p w:rsidR="008156C5" w:rsidRPr="00B70BBA" w:rsidRDefault="008156C5" w:rsidP="008156C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70BBA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8156C5" w:rsidRPr="00B70BBA" w:rsidRDefault="008156C5" w:rsidP="008156C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B70BBA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8156C5" w:rsidRPr="00B70BBA" w:rsidRDefault="008156C5" w:rsidP="008156C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B70BBA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8156C5" w:rsidRPr="00B70BBA" w:rsidTr="00BB5862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4"/>
                <w:sz w:val="24"/>
                <w:szCs w:val="24"/>
              </w:rPr>
              <w:t>Словесное выражени</w:t>
            </w:r>
            <w:r w:rsidRPr="00B70BBA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Зачет/экзамен</w:t>
            </w:r>
          </w:p>
        </w:tc>
      </w:tr>
      <w:tr w:rsidR="008156C5" w:rsidRPr="00B70BBA" w:rsidTr="00BB5862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156C5" w:rsidRPr="00B70BBA" w:rsidTr="00BB5862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156C5" w:rsidRPr="00B70BBA" w:rsidTr="00BB5862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156C5" w:rsidRPr="00462583" w:rsidTr="00BB5862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8156C5" w:rsidRPr="00B70BBA" w:rsidRDefault="008156C5" w:rsidP="00BB58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56C5" w:rsidRPr="00462583" w:rsidRDefault="008156C5" w:rsidP="00BB58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BBA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8156C5" w:rsidRDefault="008156C5" w:rsidP="008156C5"/>
    <w:p w:rsidR="008156C5" w:rsidRDefault="008156C5" w:rsidP="008156C5">
      <w:pPr>
        <w:spacing w:after="0" w:line="240" w:lineRule="auto"/>
        <w:jc w:val="center"/>
      </w:pPr>
    </w:p>
    <w:p w:rsidR="00BF7DA9" w:rsidRDefault="00BF7DA9"/>
    <w:sectPr w:rsidR="00BF7DA9" w:rsidSect="003A2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447116"/>
    <w:multiLevelType w:val="hybridMultilevel"/>
    <w:tmpl w:val="7FF2D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C5"/>
    <w:rsid w:val="00084749"/>
    <w:rsid w:val="000925F0"/>
    <w:rsid w:val="000F7397"/>
    <w:rsid w:val="001142C4"/>
    <w:rsid w:val="00131E16"/>
    <w:rsid w:val="0015384B"/>
    <w:rsid w:val="0017487D"/>
    <w:rsid w:val="0018740F"/>
    <w:rsid w:val="00216729"/>
    <w:rsid w:val="00226620"/>
    <w:rsid w:val="00334AC5"/>
    <w:rsid w:val="00376638"/>
    <w:rsid w:val="003A0F93"/>
    <w:rsid w:val="003A2DD1"/>
    <w:rsid w:val="00444A6A"/>
    <w:rsid w:val="004713B8"/>
    <w:rsid w:val="005B2104"/>
    <w:rsid w:val="0060576E"/>
    <w:rsid w:val="006B76F9"/>
    <w:rsid w:val="006F36D3"/>
    <w:rsid w:val="007640B4"/>
    <w:rsid w:val="008156C5"/>
    <w:rsid w:val="00833B4A"/>
    <w:rsid w:val="008F07B1"/>
    <w:rsid w:val="009215F5"/>
    <w:rsid w:val="00AB4522"/>
    <w:rsid w:val="00AE6909"/>
    <w:rsid w:val="00B103A2"/>
    <w:rsid w:val="00B4650E"/>
    <w:rsid w:val="00B53324"/>
    <w:rsid w:val="00B607F5"/>
    <w:rsid w:val="00B70BBA"/>
    <w:rsid w:val="00BB5862"/>
    <w:rsid w:val="00BF7DA9"/>
    <w:rsid w:val="00C749D2"/>
    <w:rsid w:val="00C86FDA"/>
    <w:rsid w:val="00DB131A"/>
    <w:rsid w:val="00F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C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156C5"/>
    <w:pPr>
      <w:ind w:left="720"/>
      <w:contextualSpacing/>
    </w:pPr>
  </w:style>
  <w:style w:type="paragraph" w:styleId="a4">
    <w:name w:val="No Spacing"/>
    <w:qFormat/>
    <w:rsid w:val="008156C5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156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8156C5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paragraph" w:customStyle="1" w:styleId="Style3">
    <w:name w:val="Style3"/>
    <w:basedOn w:val="a"/>
    <w:rsid w:val="00815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8156C5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customStyle="1" w:styleId="10">
    <w:name w:val="Абзац списка1"/>
    <w:basedOn w:val="a"/>
    <w:rsid w:val="008156C5"/>
    <w:pPr>
      <w:ind w:left="720"/>
      <w:contextualSpacing/>
    </w:pPr>
    <w:rPr>
      <w:rFonts w:eastAsia="Calibri"/>
    </w:rPr>
  </w:style>
  <w:style w:type="character" w:styleId="a5">
    <w:name w:val="annotation reference"/>
    <w:basedOn w:val="a0"/>
    <w:rsid w:val="008156C5"/>
    <w:rPr>
      <w:sz w:val="16"/>
      <w:szCs w:val="16"/>
    </w:rPr>
  </w:style>
  <w:style w:type="paragraph" w:styleId="a6">
    <w:name w:val="annotation text"/>
    <w:basedOn w:val="a"/>
    <w:link w:val="a7"/>
    <w:rsid w:val="008156C5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8156C5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Revision"/>
    <w:hidden/>
    <w:uiPriority w:val="99"/>
    <w:semiHidden/>
    <w:rsid w:val="008156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1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6C5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B70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Абзац списка2"/>
    <w:basedOn w:val="a"/>
    <w:rsid w:val="00B70BBA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C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156C5"/>
    <w:pPr>
      <w:ind w:left="720"/>
      <w:contextualSpacing/>
    </w:pPr>
  </w:style>
  <w:style w:type="paragraph" w:styleId="a4">
    <w:name w:val="No Spacing"/>
    <w:qFormat/>
    <w:rsid w:val="008156C5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156C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8156C5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paragraph" w:customStyle="1" w:styleId="Style3">
    <w:name w:val="Style3"/>
    <w:basedOn w:val="a"/>
    <w:rsid w:val="00815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rsid w:val="008156C5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paragraph" w:customStyle="1" w:styleId="10">
    <w:name w:val="Абзац списка1"/>
    <w:basedOn w:val="a"/>
    <w:rsid w:val="008156C5"/>
    <w:pPr>
      <w:ind w:left="720"/>
      <w:contextualSpacing/>
    </w:pPr>
    <w:rPr>
      <w:rFonts w:eastAsia="Calibri"/>
    </w:rPr>
  </w:style>
  <w:style w:type="character" w:styleId="a5">
    <w:name w:val="annotation reference"/>
    <w:basedOn w:val="a0"/>
    <w:rsid w:val="008156C5"/>
    <w:rPr>
      <w:sz w:val="16"/>
      <w:szCs w:val="16"/>
    </w:rPr>
  </w:style>
  <w:style w:type="paragraph" w:styleId="a6">
    <w:name w:val="annotation text"/>
    <w:basedOn w:val="a"/>
    <w:link w:val="a7"/>
    <w:rsid w:val="008156C5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8156C5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Revision"/>
    <w:hidden/>
    <w:uiPriority w:val="99"/>
    <w:semiHidden/>
    <w:rsid w:val="008156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1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6C5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B70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Абзац списка2"/>
    <w:basedOn w:val="a"/>
    <w:rsid w:val="00B70BBA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5129</Words>
  <Characters>29241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ЦИИ</dc:creator>
  <cp:lastModifiedBy>LeysanAZ</cp:lastModifiedBy>
  <cp:revision>2</cp:revision>
  <dcterms:created xsi:type="dcterms:W3CDTF">2023-08-28T11:29:00Z</dcterms:created>
  <dcterms:modified xsi:type="dcterms:W3CDTF">2023-08-28T11:29:00Z</dcterms:modified>
</cp:coreProperties>
</file>